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6F7D" w14:textId="509BE08F" w:rsidR="006A53F4" w:rsidRPr="0002237D" w:rsidRDefault="00537874">
      <w:pPr>
        <w:pStyle w:val="Title"/>
        <w:rPr>
          <w:rFonts w:ascii="Arial" w:hAnsi="Arial" w:cs="Arial"/>
          <w:b/>
          <w:sz w:val="24"/>
          <w:szCs w:val="24"/>
        </w:rPr>
      </w:pPr>
      <w:r w:rsidRPr="0002237D">
        <w:rPr>
          <w:rFonts w:ascii="Arial" w:hAnsi="Arial" w:cs="Arial"/>
          <w:b/>
          <w:sz w:val="24"/>
          <w:szCs w:val="24"/>
        </w:rPr>
        <w:t>E</w:t>
      </w:r>
      <w:r w:rsidR="00114D86">
        <w:rPr>
          <w:rFonts w:ascii="Arial" w:hAnsi="Arial" w:cs="Arial"/>
          <w:b/>
          <w:sz w:val="24"/>
          <w:szCs w:val="24"/>
        </w:rPr>
        <w:t>PISCOPAL FOUNDATION OF DALLAS</w:t>
      </w:r>
      <w:r w:rsidR="00051451" w:rsidRPr="0002237D">
        <w:rPr>
          <w:rFonts w:ascii="Arial" w:hAnsi="Arial" w:cs="Arial"/>
          <w:b/>
          <w:sz w:val="24"/>
          <w:szCs w:val="24"/>
        </w:rPr>
        <w:t xml:space="preserve"> </w:t>
      </w:r>
    </w:p>
    <w:p w14:paraId="2D55CF9D" w14:textId="77777777" w:rsidR="00FD37C2" w:rsidRDefault="00FD37C2">
      <w:pPr>
        <w:pStyle w:val="Subtitle"/>
        <w:rPr>
          <w:rFonts w:ascii="Arial" w:hAnsi="Arial" w:cs="Arial"/>
          <w:bCs/>
          <w:sz w:val="22"/>
          <w:szCs w:val="22"/>
        </w:rPr>
      </w:pPr>
    </w:p>
    <w:p w14:paraId="5B72F570" w14:textId="789CAAEA" w:rsidR="00537874" w:rsidRPr="00175012" w:rsidRDefault="00537874">
      <w:pPr>
        <w:pStyle w:val="Subtitle"/>
        <w:rPr>
          <w:rFonts w:ascii="Arial" w:hAnsi="Arial" w:cs="Arial"/>
          <w:bCs/>
          <w:sz w:val="22"/>
          <w:szCs w:val="22"/>
        </w:rPr>
      </w:pPr>
      <w:r w:rsidRPr="00175012">
        <w:rPr>
          <w:rFonts w:ascii="Arial" w:hAnsi="Arial" w:cs="Arial"/>
          <w:bCs/>
          <w:sz w:val="22"/>
          <w:szCs w:val="22"/>
        </w:rPr>
        <w:t xml:space="preserve">Conflict of Interest Policy </w:t>
      </w:r>
    </w:p>
    <w:p w14:paraId="643EBAE7" w14:textId="77777777" w:rsidR="00537874" w:rsidRPr="00F56ECA" w:rsidRDefault="00537874">
      <w:pPr>
        <w:pStyle w:val="Subtitle"/>
        <w:rPr>
          <w:rFonts w:ascii="Arial" w:hAnsi="Arial" w:cs="Arial"/>
          <w:sz w:val="22"/>
          <w:szCs w:val="22"/>
        </w:rPr>
      </w:pPr>
    </w:p>
    <w:p w14:paraId="55951B5D" w14:textId="77777777" w:rsidR="00537874" w:rsidRPr="00175012" w:rsidRDefault="00537874">
      <w:pPr>
        <w:pStyle w:val="Heading7"/>
        <w:rPr>
          <w:rFonts w:ascii="Arial" w:hAnsi="Arial" w:cs="Arial"/>
          <w:sz w:val="22"/>
          <w:szCs w:val="22"/>
          <w:u w:val="none"/>
        </w:rPr>
      </w:pPr>
      <w:r w:rsidRPr="00175012">
        <w:rPr>
          <w:rFonts w:ascii="Arial" w:hAnsi="Arial" w:cs="Arial"/>
          <w:sz w:val="22"/>
          <w:szCs w:val="22"/>
          <w:u w:val="none"/>
        </w:rPr>
        <w:t>Purpose</w:t>
      </w:r>
    </w:p>
    <w:p w14:paraId="5447AAC2" w14:textId="77777777" w:rsidR="007B53B0" w:rsidRPr="00F56ECA" w:rsidRDefault="00537874">
      <w:pPr>
        <w:jc w:val="both"/>
        <w:rPr>
          <w:rFonts w:ascii="Arial" w:hAnsi="Arial" w:cs="Arial"/>
          <w:sz w:val="22"/>
          <w:szCs w:val="22"/>
        </w:rPr>
      </w:pPr>
      <w:r w:rsidRPr="00F56ECA">
        <w:rPr>
          <w:rFonts w:ascii="Arial" w:hAnsi="Arial" w:cs="Arial"/>
          <w:sz w:val="22"/>
          <w:szCs w:val="22"/>
        </w:rPr>
        <w:t>A charitable organization should adopt and implement policies and procedures to ensure that all conflicts of interest, actual or perceived, within the organization and the board are</w:t>
      </w:r>
      <w:r w:rsidR="00683CAA" w:rsidRPr="00F56ECA">
        <w:rPr>
          <w:rFonts w:ascii="Arial" w:hAnsi="Arial" w:cs="Arial"/>
          <w:sz w:val="22"/>
          <w:szCs w:val="22"/>
        </w:rPr>
        <w:t xml:space="preserve"> either avoided or</w:t>
      </w:r>
      <w:r w:rsidRPr="00F56ECA">
        <w:rPr>
          <w:rFonts w:ascii="Arial" w:hAnsi="Arial" w:cs="Arial"/>
          <w:sz w:val="22"/>
          <w:szCs w:val="22"/>
        </w:rPr>
        <w:t xml:space="preserve"> appropriately managed through disclosure, recusal, or other means. A conflict of interest can arise whenever a trustee, committee member, or staff person’s duty of loyalty to the charitable organization comes into conflict with a competing financial or personal interest that he or she (or a relative) may h</w:t>
      </w:r>
      <w:r w:rsidR="00F56ECA" w:rsidRPr="00F56ECA">
        <w:rPr>
          <w:rFonts w:ascii="Arial" w:hAnsi="Arial" w:cs="Arial"/>
          <w:sz w:val="22"/>
          <w:szCs w:val="22"/>
        </w:rPr>
        <w:t>ave in a proposed transaction.</w:t>
      </w:r>
    </w:p>
    <w:p w14:paraId="5C6EA480" w14:textId="77777777" w:rsidR="007B53B0" w:rsidRPr="00F56ECA" w:rsidRDefault="007B53B0">
      <w:pPr>
        <w:jc w:val="both"/>
        <w:rPr>
          <w:rFonts w:ascii="Arial" w:hAnsi="Arial" w:cs="Arial"/>
          <w:sz w:val="22"/>
          <w:szCs w:val="22"/>
        </w:rPr>
      </w:pPr>
    </w:p>
    <w:p w14:paraId="1BA99C0B" w14:textId="77777777" w:rsidR="007B53B0" w:rsidRPr="00F56ECA" w:rsidRDefault="007B53B0">
      <w:pPr>
        <w:jc w:val="both"/>
        <w:rPr>
          <w:rFonts w:ascii="Arial" w:hAnsi="Arial" w:cs="Arial"/>
          <w:sz w:val="22"/>
          <w:szCs w:val="22"/>
        </w:rPr>
      </w:pPr>
      <w:r w:rsidRPr="00F56ECA">
        <w:rPr>
          <w:rFonts w:ascii="Arial" w:hAnsi="Arial" w:cs="Arial"/>
          <w:sz w:val="22"/>
          <w:szCs w:val="22"/>
        </w:rPr>
        <w:t xml:space="preserve">In some cases, conflict-of-interest transactions violate the law; in other situations, they work to a foundation’s </w:t>
      </w:r>
      <w:r w:rsidR="00F56ECA" w:rsidRPr="00F56ECA">
        <w:rPr>
          <w:rFonts w:ascii="Arial" w:hAnsi="Arial" w:cs="Arial"/>
          <w:sz w:val="22"/>
          <w:szCs w:val="22"/>
        </w:rPr>
        <w:t>advantage.</w:t>
      </w:r>
      <w:r w:rsidRPr="00F56ECA">
        <w:rPr>
          <w:rFonts w:ascii="Arial" w:hAnsi="Arial" w:cs="Arial"/>
          <w:sz w:val="22"/>
          <w:szCs w:val="22"/>
        </w:rPr>
        <w:t xml:space="preserve"> Regardless of intention or result, how</w:t>
      </w:r>
      <w:r w:rsidR="00F56ECA" w:rsidRPr="00F56ECA">
        <w:rPr>
          <w:rFonts w:ascii="Arial" w:hAnsi="Arial" w:cs="Arial"/>
          <w:sz w:val="22"/>
          <w:szCs w:val="22"/>
        </w:rPr>
        <w:t>ever, foundations, their boards</w:t>
      </w:r>
      <w:r w:rsidRPr="00F56ECA">
        <w:rPr>
          <w:rFonts w:ascii="Arial" w:hAnsi="Arial" w:cs="Arial"/>
          <w:sz w:val="22"/>
          <w:szCs w:val="22"/>
        </w:rPr>
        <w:t xml:space="preserve"> and their managers must act very carefully when dealing with transactions that are, or may appear to be, inconsistent with a foundation’s interest for the following reasons.</w:t>
      </w:r>
    </w:p>
    <w:p w14:paraId="54D407CB" w14:textId="77777777" w:rsidR="007B53B0" w:rsidRPr="00F56ECA" w:rsidRDefault="007B53B0">
      <w:pPr>
        <w:jc w:val="both"/>
        <w:rPr>
          <w:rFonts w:ascii="Arial" w:hAnsi="Arial" w:cs="Arial"/>
          <w:sz w:val="22"/>
          <w:szCs w:val="22"/>
        </w:rPr>
      </w:pPr>
    </w:p>
    <w:p w14:paraId="653BE09E" w14:textId="77777777" w:rsidR="007B53B0" w:rsidRPr="00F56ECA" w:rsidRDefault="007B53B0">
      <w:pPr>
        <w:jc w:val="both"/>
        <w:rPr>
          <w:rFonts w:ascii="Arial" w:hAnsi="Arial" w:cs="Arial"/>
          <w:sz w:val="22"/>
          <w:szCs w:val="22"/>
        </w:rPr>
      </w:pPr>
      <w:r w:rsidRPr="00F56ECA">
        <w:rPr>
          <w:rFonts w:ascii="Arial" w:hAnsi="Arial" w:cs="Arial"/>
          <w:sz w:val="22"/>
          <w:szCs w:val="22"/>
        </w:rPr>
        <w:t>First, conflict-of-interest transactions can create substantial legal liability, especially if they violate the self-dealing prohibitions</w:t>
      </w:r>
      <w:r w:rsidR="00683CAA" w:rsidRPr="00F56ECA">
        <w:rPr>
          <w:rFonts w:ascii="Arial" w:hAnsi="Arial" w:cs="Arial"/>
          <w:sz w:val="22"/>
          <w:szCs w:val="22"/>
        </w:rPr>
        <w:t xml:space="preserve"> for private foundations</w:t>
      </w:r>
      <w:r w:rsidR="00760290" w:rsidRPr="00F56ECA">
        <w:rPr>
          <w:rFonts w:ascii="Arial" w:hAnsi="Arial" w:cs="Arial"/>
          <w:sz w:val="22"/>
          <w:szCs w:val="22"/>
        </w:rPr>
        <w:t xml:space="preserve"> under the federal tax laws.</w:t>
      </w:r>
      <w:r w:rsidRPr="00F56ECA">
        <w:rPr>
          <w:rFonts w:ascii="Arial" w:hAnsi="Arial" w:cs="Arial"/>
          <w:sz w:val="22"/>
          <w:szCs w:val="22"/>
        </w:rPr>
        <w:t xml:space="preserve"> In those situations, board members and foundation managers can be personally liable because they engaged in the transaction, approved them, or both.</w:t>
      </w:r>
    </w:p>
    <w:p w14:paraId="4525007D" w14:textId="77777777" w:rsidR="007B53B0" w:rsidRPr="00F56ECA" w:rsidRDefault="007B53B0">
      <w:pPr>
        <w:jc w:val="both"/>
        <w:rPr>
          <w:rFonts w:ascii="Arial" w:hAnsi="Arial" w:cs="Arial"/>
          <w:sz w:val="22"/>
          <w:szCs w:val="22"/>
        </w:rPr>
      </w:pPr>
    </w:p>
    <w:p w14:paraId="37909540" w14:textId="77777777" w:rsidR="007B53B0" w:rsidRPr="00F56ECA" w:rsidRDefault="007B53B0">
      <w:pPr>
        <w:jc w:val="both"/>
        <w:rPr>
          <w:rFonts w:ascii="Arial" w:hAnsi="Arial" w:cs="Arial"/>
          <w:sz w:val="22"/>
          <w:szCs w:val="22"/>
        </w:rPr>
      </w:pPr>
      <w:r w:rsidRPr="00F56ECA">
        <w:rPr>
          <w:rFonts w:ascii="Arial" w:hAnsi="Arial" w:cs="Arial"/>
          <w:sz w:val="22"/>
          <w:szCs w:val="22"/>
        </w:rPr>
        <w:t xml:space="preserve">Second, conflicts of interest carry very real risks of negative public perception. As charitable institutions provided with special tax status, foundations are expected to serve the public trust. When they engage in improper transactions – or those that give the appearance of impropriety – the damage can extend </w:t>
      </w:r>
      <w:r w:rsidR="00451BC5" w:rsidRPr="00F56ECA">
        <w:rPr>
          <w:rFonts w:ascii="Arial" w:hAnsi="Arial" w:cs="Arial"/>
          <w:sz w:val="22"/>
          <w:szCs w:val="22"/>
        </w:rPr>
        <w:t xml:space="preserve">well </w:t>
      </w:r>
      <w:r w:rsidRPr="00F56ECA">
        <w:rPr>
          <w:rFonts w:ascii="Arial" w:hAnsi="Arial" w:cs="Arial"/>
          <w:sz w:val="22"/>
          <w:szCs w:val="22"/>
        </w:rPr>
        <w:t>beyond their good name and reputation</w:t>
      </w:r>
      <w:r w:rsidR="00451BC5" w:rsidRPr="00F56ECA">
        <w:rPr>
          <w:rFonts w:ascii="Arial" w:hAnsi="Arial" w:cs="Arial"/>
          <w:sz w:val="22"/>
          <w:szCs w:val="22"/>
        </w:rPr>
        <w:t>.</w:t>
      </w:r>
    </w:p>
    <w:p w14:paraId="40BA89EC" w14:textId="77777777" w:rsidR="007B53B0" w:rsidRPr="00F56ECA" w:rsidRDefault="007B53B0">
      <w:pPr>
        <w:jc w:val="both"/>
        <w:rPr>
          <w:rFonts w:ascii="Arial" w:hAnsi="Arial" w:cs="Arial"/>
          <w:sz w:val="22"/>
          <w:szCs w:val="22"/>
        </w:rPr>
      </w:pPr>
    </w:p>
    <w:p w14:paraId="4F49FC20" w14:textId="77777777" w:rsidR="007B53B0" w:rsidRPr="00F56ECA" w:rsidRDefault="007B53B0">
      <w:pPr>
        <w:jc w:val="both"/>
        <w:rPr>
          <w:rFonts w:ascii="Arial" w:hAnsi="Arial" w:cs="Arial"/>
          <w:sz w:val="22"/>
          <w:szCs w:val="22"/>
        </w:rPr>
      </w:pPr>
      <w:r w:rsidRPr="00F56ECA">
        <w:rPr>
          <w:rFonts w:ascii="Arial" w:hAnsi="Arial" w:cs="Arial"/>
          <w:sz w:val="22"/>
          <w:szCs w:val="22"/>
        </w:rPr>
        <w:t>Lastly, conflicts can compromise the decision-making process, preventing board members and foundation managers from having open and candid discussions and, in some cases, from acting in the best interests of the foundation.</w:t>
      </w:r>
    </w:p>
    <w:p w14:paraId="645A25D9" w14:textId="77777777" w:rsidR="00537874" w:rsidRPr="00F56ECA" w:rsidRDefault="00537874">
      <w:pPr>
        <w:jc w:val="both"/>
        <w:rPr>
          <w:rFonts w:ascii="Arial" w:hAnsi="Arial" w:cs="Arial"/>
          <w:sz w:val="22"/>
          <w:szCs w:val="22"/>
        </w:rPr>
      </w:pPr>
    </w:p>
    <w:p w14:paraId="716AE7F2" w14:textId="77777777" w:rsidR="00537874" w:rsidRPr="00F56ECA" w:rsidRDefault="00683CAA">
      <w:pPr>
        <w:jc w:val="both"/>
        <w:rPr>
          <w:rFonts w:ascii="Arial" w:hAnsi="Arial" w:cs="Arial"/>
          <w:sz w:val="22"/>
          <w:szCs w:val="22"/>
        </w:rPr>
      </w:pPr>
      <w:r w:rsidRPr="00F56ECA">
        <w:rPr>
          <w:rFonts w:ascii="Arial" w:hAnsi="Arial" w:cs="Arial"/>
          <w:sz w:val="22"/>
          <w:szCs w:val="22"/>
        </w:rPr>
        <w:t>C</w:t>
      </w:r>
      <w:r w:rsidR="007B53B0" w:rsidRPr="00F56ECA">
        <w:rPr>
          <w:rFonts w:ascii="Arial" w:hAnsi="Arial" w:cs="Arial"/>
          <w:sz w:val="22"/>
          <w:szCs w:val="22"/>
        </w:rPr>
        <w:t xml:space="preserve">onflicts of interest should either be avoided or managed in such a way that the foundation and its board and managers are protected from liability or unwelcome publicity. </w:t>
      </w:r>
      <w:r w:rsidR="00537874" w:rsidRPr="00F56ECA">
        <w:rPr>
          <w:rFonts w:ascii="Arial" w:hAnsi="Arial" w:cs="Arial"/>
          <w:sz w:val="22"/>
          <w:szCs w:val="22"/>
        </w:rPr>
        <w:t xml:space="preserve">A written conflict of interest policy that is enforced provides safeguards to prevent transactions that may violate the law or a fiduciary’s duties of care and loyalty to the organization. A written policy can also help </w:t>
      </w:r>
      <w:r w:rsidR="00D33081" w:rsidRPr="00F56ECA">
        <w:rPr>
          <w:rFonts w:ascii="Arial" w:hAnsi="Arial" w:cs="Arial"/>
          <w:sz w:val="22"/>
          <w:szCs w:val="22"/>
        </w:rPr>
        <w:t>identify</w:t>
      </w:r>
      <w:r w:rsidR="00537874" w:rsidRPr="00F56ECA">
        <w:rPr>
          <w:rFonts w:ascii="Arial" w:hAnsi="Arial" w:cs="Arial"/>
          <w:sz w:val="22"/>
          <w:szCs w:val="22"/>
        </w:rPr>
        <w:t xml:space="preserve"> transactions that give the appearance of a conflict of interest before they occur. This policy is intended to supplement but not replace any applicable laws governing conflicts of interest applicable to nonprofit and charitable corporations.</w:t>
      </w:r>
    </w:p>
    <w:p w14:paraId="2D512142" w14:textId="77777777" w:rsidR="00537874" w:rsidRPr="00F56ECA" w:rsidRDefault="00537874">
      <w:pPr>
        <w:jc w:val="both"/>
        <w:rPr>
          <w:rFonts w:ascii="Arial" w:hAnsi="Arial" w:cs="Arial"/>
          <w:sz w:val="22"/>
          <w:szCs w:val="22"/>
        </w:rPr>
      </w:pPr>
    </w:p>
    <w:p w14:paraId="1C759BA6" w14:textId="77777777" w:rsidR="00537874" w:rsidRPr="00175012" w:rsidRDefault="00537874" w:rsidP="00F56ECA">
      <w:pPr>
        <w:pStyle w:val="Heading2"/>
        <w:jc w:val="both"/>
        <w:rPr>
          <w:rFonts w:ascii="Arial" w:hAnsi="Arial" w:cs="Arial"/>
          <w:sz w:val="22"/>
          <w:szCs w:val="22"/>
        </w:rPr>
      </w:pPr>
      <w:r w:rsidRPr="00175012">
        <w:rPr>
          <w:rFonts w:ascii="Arial" w:hAnsi="Arial" w:cs="Arial"/>
          <w:sz w:val="22"/>
          <w:szCs w:val="22"/>
        </w:rPr>
        <w:t>Applicability</w:t>
      </w:r>
    </w:p>
    <w:p w14:paraId="66E0EB65" w14:textId="3355EBD0" w:rsidR="00537874" w:rsidRPr="00F56ECA" w:rsidRDefault="00537874">
      <w:pPr>
        <w:jc w:val="both"/>
        <w:rPr>
          <w:rFonts w:ascii="Arial" w:hAnsi="Arial" w:cs="Arial"/>
          <w:sz w:val="22"/>
          <w:szCs w:val="22"/>
        </w:rPr>
      </w:pPr>
      <w:r w:rsidRPr="00F56ECA">
        <w:rPr>
          <w:rFonts w:ascii="Arial" w:hAnsi="Arial" w:cs="Arial"/>
          <w:sz w:val="22"/>
          <w:szCs w:val="22"/>
        </w:rPr>
        <w:t xml:space="preserve">The policy set forth in this statement applies to all trustees, committee members, and employees (“interested persons”) of the </w:t>
      </w:r>
      <w:r w:rsidR="00683CAA" w:rsidRPr="00F56ECA">
        <w:rPr>
          <w:rFonts w:ascii="Arial" w:hAnsi="Arial" w:cs="Arial"/>
          <w:sz w:val="22"/>
          <w:szCs w:val="22"/>
        </w:rPr>
        <w:t>Episcopal Foundation of Dallas (the “Foundation”)</w:t>
      </w:r>
      <w:r w:rsidRPr="00F56ECA">
        <w:rPr>
          <w:rFonts w:ascii="Arial" w:hAnsi="Arial" w:cs="Arial"/>
          <w:sz w:val="22"/>
          <w:szCs w:val="22"/>
        </w:rPr>
        <w:t xml:space="preserve"> and applies to transactions between the Foundation and an</w:t>
      </w:r>
      <w:r w:rsidR="00683CAA" w:rsidRPr="00F56ECA">
        <w:rPr>
          <w:rFonts w:ascii="Arial" w:hAnsi="Arial" w:cs="Arial"/>
          <w:sz w:val="22"/>
          <w:szCs w:val="22"/>
        </w:rPr>
        <w:t>y</w:t>
      </w:r>
      <w:r w:rsidRPr="00F56ECA">
        <w:rPr>
          <w:rFonts w:ascii="Arial" w:hAnsi="Arial" w:cs="Arial"/>
          <w:sz w:val="22"/>
          <w:szCs w:val="22"/>
        </w:rPr>
        <w:t xml:space="preserve"> interested person or a family member of the interested person, including spouse, parent, sibling, child, stepchild, grandparent or grandchild. It is difficult to define all potential conflict of interest transactions, but at least the following should be </w:t>
      </w:r>
      <w:r w:rsidR="00367022" w:rsidRPr="00F56ECA">
        <w:rPr>
          <w:rFonts w:ascii="Arial" w:hAnsi="Arial" w:cs="Arial"/>
          <w:sz w:val="22"/>
          <w:szCs w:val="22"/>
        </w:rPr>
        <w:t>disclosed</w:t>
      </w:r>
      <w:r w:rsidRPr="00F56ECA">
        <w:rPr>
          <w:rFonts w:ascii="Arial" w:hAnsi="Arial" w:cs="Arial"/>
          <w:sz w:val="22"/>
          <w:szCs w:val="22"/>
        </w:rPr>
        <w:t>:</w:t>
      </w:r>
    </w:p>
    <w:p w14:paraId="5DB37574" w14:textId="77777777" w:rsidR="00537874" w:rsidRPr="00F56ECA" w:rsidRDefault="00537874">
      <w:pPr>
        <w:jc w:val="both"/>
        <w:rPr>
          <w:rFonts w:ascii="Arial" w:hAnsi="Arial" w:cs="Arial"/>
          <w:sz w:val="22"/>
          <w:szCs w:val="22"/>
        </w:rPr>
      </w:pPr>
    </w:p>
    <w:p w14:paraId="48ADD555" w14:textId="77777777" w:rsidR="00537874" w:rsidRPr="00F56ECA" w:rsidRDefault="00367022">
      <w:pPr>
        <w:numPr>
          <w:ilvl w:val="0"/>
          <w:numId w:val="11"/>
        </w:numPr>
        <w:jc w:val="both"/>
        <w:rPr>
          <w:rFonts w:ascii="Arial" w:hAnsi="Arial" w:cs="Arial"/>
          <w:sz w:val="22"/>
          <w:szCs w:val="22"/>
        </w:rPr>
      </w:pPr>
      <w:r w:rsidRPr="00F56ECA">
        <w:rPr>
          <w:rFonts w:ascii="Arial" w:hAnsi="Arial" w:cs="Arial"/>
          <w:iCs/>
          <w:sz w:val="22"/>
          <w:szCs w:val="22"/>
        </w:rPr>
        <w:t xml:space="preserve">If you or any member of your family </w:t>
      </w:r>
      <w:r w:rsidR="009C2F76" w:rsidRPr="00F56ECA">
        <w:rPr>
          <w:rFonts w:ascii="Arial" w:hAnsi="Arial" w:cs="Arial"/>
          <w:iCs/>
          <w:sz w:val="22"/>
          <w:szCs w:val="22"/>
        </w:rPr>
        <w:t>has an official relationship* with</w:t>
      </w:r>
      <w:r w:rsidRPr="00F56ECA">
        <w:rPr>
          <w:rFonts w:ascii="Arial" w:hAnsi="Arial" w:cs="Arial"/>
          <w:iCs/>
          <w:sz w:val="22"/>
          <w:szCs w:val="22"/>
        </w:rPr>
        <w:t xml:space="preserve"> any </w:t>
      </w:r>
      <w:r w:rsidR="00537874" w:rsidRPr="00F56ECA">
        <w:rPr>
          <w:rFonts w:ascii="Arial" w:hAnsi="Arial" w:cs="Arial"/>
          <w:sz w:val="22"/>
          <w:szCs w:val="22"/>
        </w:rPr>
        <w:t>bank, vendor</w:t>
      </w:r>
      <w:r w:rsidRPr="00F56ECA">
        <w:rPr>
          <w:rFonts w:ascii="Arial" w:hAnsi="Arial" w:cs="Arial"/>
          <w:sz w:val="22"/>
          <w:szCs w:val="22"/>
        </w:rPr>
        <w:t>, investment manager, broker or other entity</w:t>
      </w:r>
      <w:r w:rsidR="00537874" w:rsidRPr="00F56ECA">
        <w:rPr>
          <w:rFonts w:ascii="Arial" w:hAnsi="Arial" w:cs="Arial"/>
          <w:sz w:val="22"/>
          <w:szCs w:val="22"/>
        </w:rPr>
        <w:t xml:space="preserve"> with which the Foundation regularly does business.</w:t>
      </w:r>
    </w:p>
    <w:p w14:paraId="4FDDF0D3" w14:textId="77777777" w:rsidR="00367022" w:rsidRPr="00F56ECA" w:rsidRDefault="00367022" w:rsidP="00367022">
      <w:pPr>
        <w:numPr>
          <w:ilvl w:val="0"/>
          <w:numId w:val="11"/>
        </w:numPr>
        <w:jc w:val="both"/>
        <w:rPr>
          <w:rFonts w:ascii="Arial" w:hAnsi="Arial" w:cs="Arial"/>
          <w:sz w:val="22"/>
          <w:szCs w:val="22"/>
        </w:rPr>
      </w:pPr>
      <w:r w:rsidRPr="00F56ECA">
        <w:rPr>
          <w:rFonts w:ascii="Arial" w:hAnsi="Arial" w:cs="Arial"/>
          <w:iCs/>
          <w:sz w:val="22"/>
          <w:szCs w:val="22"/>
        </w:rPr>
        <w:t xml:space="preserve">If you or any member of your family </w:t>
      </w:r>
      <w:r w:rsidR="009C2F76" w:rsidRPr="00F56ECA">
        <w:rPr>
          <w:rFonts w:ascii="Arial" w:hAnsi="Arial" w:cs="Arial"/>
          <w:iCs/>
          <w:sz w:val="22"/>
          <w:szCs w:val="22"/>
        </w:rPr>
        <w:t xml:space="preserve">has an official relationship* with </w:t>
      </w:r>
      <w:r w:rsidRPr="00F56ECA">
        <w:rPr>
          <w:rFonts w:ascii="Arial" w:hAnsi="Arial" w:cs="Arial"/>
          <w:iCs/>
          <w:sz w:val="22"/>
          <w:szCs w:val="22"/>
        </w:rPr>
        <w:t xml:space="preserve">any </w:t>
      </w:r>
      <w:r w:rsidRPr="00F56ECA">
        <w:rPr>
          <w:rFonts w:ascii="Arial" w:hAnsi="Arial" w:cs="Arial"/>
          <w:sz w:val="22"/>
          <w:szCs w:val="22"/>
        </w:rPr>
        <w:t>organization that has applied for or received a grant from the Foundation.</w:t>
      </w:r>
    </w:p>
    <w:p w14:paraId="106CAB6B" w14:textId="77777777" w:rsidR="00367022" w:rsidRPr="00F56ECA" w:rsidRDefault="00367022" w:rsidP="00367022">
      <w:pPr>
        <w:numPr>
          <w:ilvl w:val="0"/>
          <w:numId w:val="11"/>
        </w:numPr>
        <w:jc w:val="both"/>
        <w:rPr>
          <w:rFonts w:ascii="Arial" w:hAnsi="Arial" w:cs="Arial"/>
          <w:sz w:val="22"/>
          <w:szCs w:val="22"/>
        </w:rPr>
      </w:pPr>
      <w:r w:rsidRPr="00F56ECA">
        <w:rPr>
          <w:rFonts w:ascii="Arial" w:hAnsi="Arial" w:cs="Arial"/>
          <w:sz w:val="22"/>
          <w:szCs w:val="22"/>
        </w:rPr>
        <w:t>If you or any member of your family has applied for or received a grant from the Foundation.</w:t>
      </w:r>
    </w:p>
    <w:p w14:paraId="33F8D667" w14:textId="77777777" w:rsidR="00537874" w:rsidRPr="00F56ECA" w:rsidRDefault="00367022">
      <w:pPr>
        <w:numPr>
          <w:ilvl w:val="0"/>
          <w:numId w:val="11"/>
        </w:numPr>
        <w:jc w:val="both"/>
        <w:rPr>
          <w:rFonts w:ascii="Arial" w:hAnsi="Arial" w:cs="Arial"/>
          <w:sz w:val="22"/>
          <w:szCs w:val="22"/>
        </w:rPr>
      </w:pPr>
      <w:r w:rsidRPr="00F56ECA">
        <w:rPr>
          <w:rFonts w:ascii="Arial" w:hAnsi="Arial" w:cs="Arial"/>
          <w:sz w:val="22"/>
          <w:szCs w:val="22"/>
        </w:rPr>
        <w:lastRenderedPageBreak/>
        <w:t xml:space="preserve">If you or any member of your family </w:t>
      </w:r>
      <w:r w:rsidR="00A72070" w:rsidRPr="00F56ECA">
        <w:rPr>
          <w:rFonts w:ascii="Arial" w:hAnsi="Arial" w:cs="Arial"/>
          <w:sz w:val="22"/>
          <w:szCs w:val="22"/>
        </w:rPr>
        <w:t xml:space="preserve">has </w:t>
      </w:r>
      <w:r w:rsidRPr="00F56ECA">
        <w:rPr>
          <w:rFonts w:ascii="Arial" w:hAnsi="Arial" w:cs="Arial"/>
          <w:sz w:val="22"/>
          <w:szCs w:val="22"/>
        </w:rPr>
        <w:t>received, or is entitled to receive,</w:t>
      </w:r>
      <w:r w:rsidR="000F7688" w:rsidRPr="00F56ECA">
        <w:rPr>
          <w:rFonts w:ascii="Arial" w:hAnsi="Arial" w:cs="Arial"/>
          <w:sz w:val="22"/>
          <w:szCs w:val="22"/>
        </w:rPr>
        <w:t xml:space="preserve"> </w:t>
      </w:r>
      <w:r w:rsidRPr="00F56ECA">
        <w:rPr>
          <w:rFonts w:ascii="Arial" w:hAnsi="Arial" w:cs="Arial"/>
          <w:sz w:val="22"/>
          <w:szCs w:val="22"/>
        </w:rPr>
        <w:t>an</w:t>
      </w:r>
      <w:r w:rsidR="00A72070" w:rsidRPr="00F56ECA">
        <w:rPr>
          <w:rFonts w:ascii="Arial" w:hAnsi="Arial" w:cs="Arial"/>
          <w:sz w:val="22"/>
          <w:szCs w:val="22"/>
        </w:rPr>
        <w:t>y</w:t>
      </w:r>
      <w:r w:rsidRPr="00F56ECA">
        <w:rPr>
          <w:rFonts w:ascii="Arial" w:hAnsi="Arial" w:cs="Arial"/>
          <w:sz w:val="22"/>
          <w:szCs w:val="22"/>
        </w:rPr>
        <w:t xml:space="preserve"> personal benefits from the Foundation or as result of your relationship with the Foundation (other than compensation directly related to your duties to the Foundation.)</w:t>
      </w:r>
    </w:p>
    <w:p w14:paraId="6C45FF89" w14:textId="77777777" w:rsidR="00537874" w:rsidRPr="00F56ECA" w:rsidRDefault="00367022">
      <w:pPr>
        <w:numPr>
          <w:ilvl w:val="0"/>
          <w:numId w:val="11"/>
        </w:numPr>
        <w:jc w:val="both"/>
        <w:rPr>
          <w:rFonts w:ascii="Arial" w:hAnsi="Arial" w:cs="Arial"/>
          <w:sz w:val="22"/>
          <w:szCs w:val="22"/>
        </w:rPr>
      </w:pPr>
      <w:r w:rsidRPr="00F56ECA">
        <w:rPr>
          <w:rFonts w:ascii="Arial" w:hAnsi="Arial" w:cs="Arial"/>
          <w:sz w:val="22"/>
          <w:szCs w:val="22"/>
        </w:rPr>
        <w:t>If you or any member of your family has accepted a gift</w:t>
      </w:r>
      <w:r w:rsidR="00537874" w:rsidRPr="00F56ECA">
        <w:rPr>
          <w:rFonts w:ascii="Arial" w:hAnsi="Arial" w:cs="Arial"/>
          <w:sz w:val="22"/>
          <w:szCs w:val="22"/>
        </w:rPr>
        <w:t xml:space="preserve"> or favor from businesses and charities that have dealings with the Foundation.</w:t>
      </w:r>
    </w:p>
    <w:p w14:paraId="54692DF8" w14:textId="77777777" w:rsidR="009C2F76" w:rsidRPr="00F56ECA" w:rsidRDefault="009C2F76" w:rsidP="009C2F76">
      <w:pPr>
        <w:jc w:val="both"/>
        <w:rPr>
          <w:rFonts w:ascii="Arial" w:hAnsi="Arial" w:cs="Arial"/>
          <w:sz w:val="22"/>
          <w:szCs w:val="22"/>
        </w:rPr>
      </w:pPr>
    </w:p>
    <w:p w14:paraId="62155F07" w14:textId="77777777" w:rsidR="009C2F76" w:rsidRPr="00F56ECA" w:rsidRDefault="009C2F76" w:rsidP="009C2F76">
      <w:pPr>
        <w:ind w:left="720"/>
        <w:jc w:val="both"/>
        <w:rPr>
          <w:rFonts w:ascii="Arial" w:hAnsi="Arial" w:cs="Arial"/>
          <w:sz w:val="22"/>
          <w:szCs w:val="22"/>
        </w:rPr>
      </w:pPr>
      <w:r w:rsidRPr="00F56ECA">
        <w:rPr>
          <w:rFonts w:ascii="Arial" w:hAnsi="Arial" w:cs="Arial"/>
          <w:sz w:val="22"/>
          <w:szCs w:val="22"/>
        </w:rPr>
        <w:t>*An “official relationship” is defined as an officer, director, employee, partner, proprietor, or owner of 10% or more of the stock</w:t>
      </w:r>
      <w:r w:rsidR="00432037">
        <w:rPr>
          <w:rFonts w:ascii="Arial" w:hAnsi="Arial" w:cs="Arial"/>
          <w:sz w:val="22"/>
          <w:szCs w:val="22"/>
        </w:rPr>
        <w:t>.</w:t>
      </w:r>
    </w:p>
    <w:p w14:paraId="68EB8ADF" w14:textId="77777777" w:rsidR="00537874" w:rsidRPr="00F56ECA" w:rsidRDefault="00537874">
      <w:pPr>
        <w:jc w:val="both"/>
        <w:rPr>
          <w:rFonts w:ascii="Arial" w:hAnsi="Arial" w:cs="Arial"/>
          <w:sz w:val="22"/>
          <w:szCs w:val="22"/>
        </w:rPr>
      </w:pPr>
    </w:p>
    <w:p w14:paraId="2F3B8C77" w14:textId="77777777" w:rsidR="00537874" w:rsidRPr="00175012" w:rsidRDefault="00537874" w:rsidP="00F56ECA">
      <w:pPr>
        <w:pStyle w:val="Heading2"/>
        <w:jc w:val="both"/>
        <w:rPr>
          <w:rFonts w:ascii="Arial" w:hAnsi="Arial" w:cs="Arial"/>
          <w:sz w:val="22"/>
          <w:szCs w:val="22"/>
        </w:rPr>
      </w:pPr>
      <w:r w:rsidRPr="00175012">
        <w:rPr>
          <w:rFonts w:ascii="Arial" w:hAnsi="Arial" w:cs="Arial"/>
          <w:sz w:val="22"/>
          <w:szCs w:val="22"/>
        </w:rPr>
        <w:t>Policies and Procedures</w:t>
      </w:r>
    </w:p>
    <w:p w14:paraId="1A8889F3" w14:textId="77777777" w:rsidR="00F56ECA" w:rsidRPr="00F56ECA" w:rsidRDefault="00F56ECA" w:rsidP="00F56ECA">
      <w:pPr>
        <w:rPr>
          <w:rFonts w:ascii="Arial" w:hAnsi="Arial" w:cs="Arial"/>
          <w:sz w:val="22"/>
          <w:szCs w:val="22"/>
        </w:rPr>
      </w:pPr>
    </w:p>
    <w:p w14:paraId="0320E528" w14:textId="77777777" w:rsidR="00537874" w:rsidRPr="00F56ECA" w:rsidRDefault="00537874">
      <w:pPr>
        <w:pStyle w:val="Heading8"/>
        <w:rPr>
          <w:rFonts w:ascii="Arial" w:hAnsi="Arial" w:cs="Arial"/>
          <w:sz w:val="22"/>
          <w:szCs w:val="22"/>
        </w:rPr>
      </w:pPr>
      <w:r w:rsidRPr="00F56ECA">
        <w:rPr>
          <w:rFonts w:ascii="Arial" w:hAnsi="Arial" w:cs="Arial"/>
          <w:sz w:val="22"/>
          <w:szCs w:val="22"/>
        </w:rPr>
        <w:t>Acceptance of Gifts prohibited</w:t>
      </w:r>
    </w:p>
    <w:p w14:paraId="2003D3A6" w14:textId="77777777" w:rsidR="00537874" w:rsidRPr="00F56ECA" w:rsidRDefault="00537874">
      <w:pPr>
        <w:jc w:val="both"/>
        <w:rPr>
          <w:rFonts w:ascii="Arial" w:hAnsi="Arial" w:cs="Arial"/>
          <w:sz w:val="22"/>
          <w:szCs w:val="22"/>
        </w:rPr>
      </w:pPr>
      <w:r w:rsidRPr="00F56ECA">
        <w:rPr>
          <w:rFonts w:ascii="Arial" w:hAnsi="Arial" w:cs="Arial"/>
          <w:sz w:val="22"/>
          <w:szCs w:val="22"/>
        </w:rPr>
        <w:t>Trustees, committee members, and employees shall not accept gifts, entertainment, or other favors from businesses or charities that have dealings with the Foundation</w:t>
      </w:r>
      <w:r w:rsidR="00683CAA" w:rsidRPr="00F56ECA">
        <w:rPr>
          <w:rFonts w:ascii="Arial" w:hAnsi="Arial" w:cs="Arial"/>
          <w:sz w:val="22"/>
          <w:szCs w:val="22"/>
        </w:rPr>
        <w:t>s</w:t>
      </w:r>
      <w:r w:rsidRPr="00F56ECA">
        <w:rPr>
          <w:rFonts w:ascii="Arial" w:hAnsi="Arial" w:cs="Arial"/>
          <w:sz w:val="22"/>
          <w:szCs w:val="22"/>
        </w:rPr>
        <w:t xml:space="preserve">. This does not include incidental gifts, such as reasonable meals in connection with business meetings or low-cost promotional gifts. </w:t>
      </w:r>
    </w:p>
    <w:p w14:paraId="4DDB4FE9" w14:textId="77777777" w:rsidR="00537874" w:rsidRPr="00F56ECA" w:rsidRDefault="00537874">
      <w:pPr>
        <w:jc w:val="both"/>
        <w:rPr>
          <w:rFonts w:ascii="Arial" w:hAnsi="Arial" w:cs="Arial"/>
          <w:sz w:val="22"/>
          <w:szCs w:val="22"/>
        </w:rPr>
      </w:pPr>
    </w:p>
    <w:p w14:paraId="71958EDC" w14:textId="77777777" w:rsidR="00537874" w:rsidRPr="00F56ECA" w:rsidRDefault="00537874">
      <w:pPr>
        <w:pStyle w:val="Heading8"/>
        <w:rPr>
          <w:rFonts w:ascii="Arial" w:hAnsi="Arial" w:cs="Arial"/>
          <w:sz w:val="22"/>
          <w:szCs w:val="22"/>
        </w:rPr>
      </w:pPr>
      <w:r w:rsidRPr="00F56ECA">
        <w:rPr>
          <w:rFonts w:ascii="Arial" w:hAnsi="Arial" w:cs="Arial"/>
          <w:sz w:val="22"/>
          <w:szCs w:val="22"/>
        </w:rPr>
        <w:t>Duty to disclose</w:t>
      </w:r>
    </w:p>
    <w:p w14:paraId="1196795F" w14:textId="77777777" w:rsidR="00537874" w:rsidRPr="00F56ECA" w:rsidRDefault="00537874">
      <w:pPr>
        <w:jc w:val="both"/>
        <w:rPr>
          <w:rFonts w:ascii="Arial" w:hAnsi="Arial" w:cs="Arial"/>
          <w:sz w:val="22"/>
          <w:szCs w:val="22"/>
        </w:rPr>
      </w:pPr>
      <w:r w:rsidRPr="00F56ECA">
        <w:rPr>
          <w:rFonts w:ascii="Arial" w:hAnsi="Arial" w:cs="Arial"/>
          <w:sz w:val="22"/>
          <w:szCs w:val="22"/>
        </w:rPr>
        <w:t>Trustees, committee members, and employees of the Foundation</w:t>
      </w:r>
      <w:r w:rsidR="00683CAA" w:rsidRPr="00F56ECA">
        <w:rPr>
          <w:rFonts w:ascii="Arial" w:hAnsi="Arial" w:cs="Arial"/>
          <w:sz w:val="22"/>
          <w:szCs w:val="22"/>
        </w:rPr>
        <w:t>s</w:t>
      </w:r>
      <w:r w:rsidRPr="00F56ECA">
        <w:rPr>
          <w:rFonts w:ascii="Arial" w:hAnsi="Arial" w:cs="Arial"/>
          <w:sz w:val="22"/>
          <w:szCs w:val="22"/>
        </w:rPr>
        <w:t xml:space="preserve"> shall disclose any transactions or relationships involving a possible conflict of interest in regard to the Foundation</w:t>
      </w:r>
      <w:r w:rsidR="00683CAA" w:rsidRPr="00F56ECA">
        <w:rPr>
          <w:rFonts w:ascii="Arial" w:hAnsi="Arial" w:cs="Arial"/>
          <w:sz w:val="22"/>
          <w:szCs w:val="22"/>
        </w:rPr>
        <w:t>s</w:t>
      </w:r>
      <w:r w:rsidR="00F56ECA">
        <w:rPr>
          <w:rFonts w:ascii="Arial" w:hAnsi="Arial" w:cs="Arial"/>
          <w:sz w:val="22"/>
          <w:szCs w:val="22"/>
        </w:rPr>
        <w:t>.</w:t>
      </w:r>
    </w:p>
    <w:p w14:paraId="54BAF745" w14:textId="77777777" w:rsidR="00537874" w:rsidRPr="00F56ECA" w:rsidRDefault="00537874">
      <w:pPr>
        <w:jc w:val="both"/>
        <w:rPr>
          <w:rFonts w:ascii="Arial" w:hAnsi="Arial" w:cs="Arial"/>
          <w:sz w:val="22"/>
          <w:szCs w:val="22"/>
        </w:rPr>
      </w:pPr>
    </w:p>
    <w:p w14:paraId="23ACF007" w14:textId="77777777" w:rsidR="00537874" w:rsidRPr="00F56ECA" w:rsidRDefault="00537874">
      <w:pPr>
        <w:pStyle w:val="Heading8"/>
        <w:rPr>
          <w:rFonts w:ascii="Arial" w:hAnsi="Arial" w:cs="Arial"/>
          <w:sz w:val="22"/>
          <w:szCs w:val="22"/>
        </w:rPr>
      </w:pPr>
      <w:r w:rsidRPr="00F56ECA">
        <w:rPr>
          <w:rFonts w:ascii="Arial" w:hAnsi="Arial" w:cs="Arial"/>
          <w:sz w:val="22"/>
          <w:szCs w:val="22"/>
        </w:rPr>
        <w:t>Duty to recuse</w:t>
      </w:r>
    </w:p>
    <w:p w14:paraId="3C810DD7" w14:textId="77777777" w:rsidR="002E5771" w:rsidRDefault="00537874" w:rsidP="00F56ECA">
      <w:pPr>
        <w:jc w:val="both"/>
        <w:rPr>
          <w:rFonts w:ascii="Arial" w:hAnsi="Arial" w:cs="Arial"/>
          <w:sz w:val="22"/>
          <w:szCs w:val="22"/>
        </w:rPr>
      </w:pPr>
      <w:r w:rsidRPr="00F56ECA">
        <w:rPr>
          <w:rFonts w:ascii="Arial" w:hAnsi="Arial" w:cs="Arial"/>
          <w:sz w:val="22"/>
          <w:szCs w:val="22"/>
        </w:rPr>
        <w:t>When any matter involving a conflict of interest is under consideration by the Foundation</w:t>
      </w:r>
      <w:r w:rsidR="00683CAA" w:rsidRPr="00F56ECA">
        <w:rPr>
          <w:rFonts w:ascii="Arial" w:hAnsi="Arial" w:cs="Arial"/>
          <w:sz w:val="22"/>
          <w:szCs w:val="22"/>
        </w:rPr>
        <w:t>s</w:t>
      </w:r>
      <w:r w:rsidRPr="00F56ECA">
        <w:rPr>
          <w:rFonts w:ascii="Arial" w:hAnsi="Arial" w:cs="Arial"/>
          <w:sz w:val="22"/>
          <w:szCs w:val="22"/>
        </w:rPr>
        <w:t>, the interested person should abstain from any preliminary or final involvement with the matter, including initial review and discussion, as well as any vote at the committee or full board level.</w:t>
      </w:r>
    </w:p>
    <w:p w14:paraId="3DFCCE04" w14:textId="77777777" w:rsidR="00F56ECA" w:rsidRPr="00F56ECA" w:rsidRDefault="00F56ECA" w:rsidP="00F56ECA">
      <w:pPr>
        <w:jc w:val="both"/>
        <w:rPr>
          <w:rFonts w:ascii="Arial" w:hAnsi="Arial" w:cs="Arial"/>
          <w:sz w:val="22"/>
          <w:szCs w:val="22"/>
        </w:rPr>
      </w:pPr>
    </w:p>
    <w:p w14:paraId="26785249" w14:textId="77777777" w:rsidR="00F56ECA" w:rsidRDefault="00537874" w:rsidP="00F56ECA">
      <w:pPr>
        <w:pStyle w:val="Heading2"/>
        <w:jc w:val="both"/>
        <w:rPr>
          <w:rFonts w:ascii="Arial" w:hAnsi="Arial" w:cs="Arial"/>
          <w:sz w:val="22"/>
          <w:szCs w:val="22"/>
        </w:rPr>
      </w:pPr>
      <w:r w:rsidRPr="00F56ECA">
        <w:rPr>
          <w:rFonts w:ascii="Arial" w:hAnsi="Arial" w:cs="Arial"/>
          <w:sz w:val="22"/>
          <w:szCs w:val="22"/>
        </w:rPr>
        <w:t>Records of proceedings</w:t>
      </w:r>
    </w:p>
    <w:p w14:paraId="70F98465" w14:textId="77777777" w:rsidR="00537874" w:rsidRDefault="00537874" w:rsidP="00F56ECA">
      <w:pPr>
        <w:pStyle w:val="Heading2"/>
        <w:jc w:val="both"/>
        <w:rPr>
          <w:rFonts w:ascii="Arial" w:hAnsi="Arial" w:cs="Arial"/>
          <w:b w:val="0"/>
          <w:bCs/>
          <w:sz w:val="22"/>
          <w:szCs w:val="22"/>
        </w:rPr>
      </w:pPr>
      <w:r w:rsidRPr="00F56ECA">
        <w:rPr>
          <w:rFonts w:ascii="Arial" w:hAnsi="Arial" w:cs="Arial"/>
          <w:b w:val="0"/>
          <w:bCs/>
          <w:sz w:val="22"/>
          <w:szCs w:val="22"/>
        </w:rPr>
        <w:t>The minutes of the board and all committees with board-delegated powers shall contain the names of persons who disclosed or otherwise were found to have an actual or possible conflict of interest, the nature of the conflict of interest, and any action taken. Whenever a trustee or committee member abstains from participation in a committee or board vote due to a potential conflict of interest, the abstention should be formally recorded in the meeting minutes.</w:t>
      </w:r>
    </w:p>
    <w:p w14:paraId="2F591AA4" w14:textId="77777777" w:rsidR="00F56ECA" w:rsidRPr="00F56ECA" w:rsidRDefault="00F56ECA" w:rsidP="00F56ECA"/>
    <w:p w14:paraId="085FDA7A" w14:textId="77777777" w:rsidR="00537874" w:rsidRPr="00F56ECA" w:rsidRDefault="00537874">
      <w:pPr>
        <w:pStyle w:val="Heading8"/>
        <w:rPr>
          <w:rFonts w:ascii="Arial" w:hAnsi="Arial" w:cs="Arial"/>
          <w:sz w:val="22"/>
          <w:szCs w:val="22"/>
        </w:rPr>
      </w:pPr>
      <w:r w:rsidRPr="00F56ECA">
        <w:rPr>
          <w:rFonts w:ascii="Arial" w:hAnsi="Arial" w:cs="Arial"/>
          <w:sz w:val="22"/>
          <w:szCs w:val="22"/>
        </w:rPr>
        <w:t>Periodic review</w:t>
      </w:r>
    </w:p>
    <w:p w14:paraId="604D2614" w14:textId="77777777" w:rsidR="00537874" w:rsidRPr="00F56ECA" w:rsidRDefault="00537874">
      <w:pPr>
        <w:jc w:val="both"/>
        <w:rPr>
          <w:rFonts w:ascii="Arial" w:hAnsi="Arial" w:cs="Arial"/>
          <w:sz w:val="22"/>
          <w:szCs w:val="22"/>
        </w:rPr>
      </w:pPr>
      <w:r w:rsidRPr="00F56ECA">
        <w:rPr>
          <w:rFonts w:ascii="Arial" w:hAnsi="Arial" w:cs="Arial"/>
          <w:sz w:val="22"/>
          <w:szCs w:val="22"/>
        </w:rPr>
        <w:t>To ensure that the Foundation</w:t>
      </w:r>
      <w:r w:rsidR="00683CAA" w:rsidRPr="00F56ECA">
        <w:rPr>
          <w:rFonts w:ascii="Arial" w:hAnsi="Arial" w:cs="Arial"/>
          <w:sz w:val="22"/>
          <w:szCs w:val="22"/>
        </w:rPr>
        <w:t>s</w:t>
      </w:r>
      <w:r w:rsidRPr="00F56ECA">
        <w:rPr>
          <w:rFonts w:ascii="Arial" w:hAnsi="Arial" w:cs="Arial"/>
          <w:sz w:val="22"/>
          <w:szCs w:val="22"/>
        </w:rPr>
        <w:t xml:space="preserve"> operates in a manner consistent with </w:t>
      </w:r>
      <w:r w:rsidR="00683CAA" w:rsidRPr="00F56ECA">
        <w:rPr>
          <w:rFonts w:ascii="Arial" w:hAnsi="Arial" w:cs="Arial"/>
          <w:sz w:val="22"/>
          <w:szCs w:val="22"/>
        </w:rPr>
        <w:t>their</w:t>
      </w:r>
      <w:r w:rsidRPr="00F56ECA">
        <w:rPr>
          <w:rFonts w:ascii="Arial" w:hAnsi="Arial" w:cs="Arial"/>
          <w:sz w:val="22"/>
          <w:szCs w:val="22"/>
        </w:rPr>
        <w:t xml:space="preserve"> charitable purposes and that </w:t>
      </w:r>
      <w:r w:rsidR="00683CAA" w:rsidRPr="00F56ECA">
        <w:rPr>
          <w:rFonts w:ascii="Arial" w:hAnsi="Arial" w:cs="Arial"/>
          <w:sz w:val="22"/>
          <w:szCs w:val="22"/>
        </w:rPr>
        <w:t>they do</w:t>
      </w:r>
      <w:r w:rsidRPr="00F56ECA">
        <w:rPr>
          <w:rFonts w:ascii="Arial" w:hAnsi="Arial" w:cs="Arial"/>
          <w:sz w:val="22"/>
          <w:szCs w:val="22"/>
        </w:rPr>
        <w:t xml:space="preserve"> not engage in activities that could jeopardize its status as an organization exempt from federal income tax, an annual review for any conflicts of interest shall be conducted by the Executive Director and reported to the Chairman of the Board of Trustees and the Audit Committee.</w:t>
      </w:r>
    </w:p>
    <w:p w14:paraId="0ABAAA1B" w14:textId="77777777" w:rsidR="00537874" w:rsidRPr="00F56ECA" w:rsidRDefault="00537874">
      <w:pPr>
        <w:jc w:val="both"/>
        <w:rPr>
          <w:rFonts w:ascii="Arial" w:hAnsi="Arial" w:cs="Arial"/>
          <w:sz w:val="22"/>
          <w:szCs w:val="22"/>
        </w:rPr>
      </w:pPr>
    </w:p>
    <w:p w14:paraId="361C834F" w14:textId="77777777" w:rsidR="00537874" w:rsidRPr="00F56ECA" w:rsidRDefault="00537874">
      <w:pPr>
        <w:pStyle w:val="Heading8"/>
        <w:rPr>
          <w:rFonts w:ascii="Arial" w:hAnsi="Arial" w:cs="Arial"/>
          <w:sz w:val="22"/>
          <w:szCs w:val="22"/>
        </w:rPr>
      </w:pPr>
      <w:r w:rsidRPr="00F56ECA">
        <w:rPr>
          <w:rFonts w:ascii="Arial" w:hAnsi="Arial" w:cs="Arial"/>
          <w:sz w:val="22"/>
          <w:szCs w:val="22"/>
        </w:rPr>
        <w:t xml:space="preserve">Confidentiality </w:t>
      </w:r>
    </w:p>
    <w:p w14:paraId="7EE63BB2" w14:textId="77777777" w:rsidR="00537874" w:rsidRPr="00F56ECA" w:rsidRDefault="00537874">
      <w:pPr>
        <w:pStyle w:val="BodyText"/>
        <w:rPr>
          <w:rFonts w:ascii="Arial" w:hAnsi="Arial" w:cs="Arial"/>
          <w:strike w:val="0"/>
          <w:sz w:val="22"/>
          <w:szCs w:val="22"/>
        </w:rPr>
      </w:pPr>
      <w:r w:rsidRPr="00F56ECA">
        <w:rPr>
          <w:rFonts w:ascii="Arial" w:hAnsi="Arial" w:cs="Arial"/>
          <w:strike w:val="0"/>
          <w:sz w:val="22"/>
          <w:szCs w:val="22"/>
        </w:rPr>
        <w:t>All information concerning actual or potential conflicts of interest on the part of the trustees, committee members or officers of the Foundation shall be held in confidence unless the best interests of the Foundation</w:t>
      </w:r>
      <w:r w:rsidR="00683CAA" w:rsidRPr="00F56ECA">
        <w:rPr>
          <w:rFonts w:ascii="Arial" w:hAnsi="Arial" w:cs="Arial"/>
          <w:strike w:val="0"/>
          <w:sz w:val="22"/>
          <w:szCs w:val="22"/>
        </w:rPr>
        <w:t>s</w:t>
      </w:r>
      <w:r w:rsidRPr="00F56ECA">
        <w:rPr>
          <w:rFonts w:ascii="Arial" w:hAnsi="Arial" w:cs="Arial"/>
          <w:strike w:val="0"/>
          <w:sz w:val="22"/>
          <w:szCs w:val="22"/>
        </w:rPr>
        <w:t xml:space="preserve"> dictate otherwise.  </w:t>
      </w:r>
    </w:p>
    <w:p w14:paraId="618D1F3D" w14:textId="77777777" w:rsidR="00537874" w:rsidRPr="00F56ECA" w:rsidRDefault="00537874">
      <w:pPr>
        <w:jc w:val="both"/>
        <w:rPr>
          <w:rFonts w:ascii="Arial" w:hAnsi="Arial" w:cs="Arial"/>
          <w:sz w:val="22"/>
          <w:szCs w:val="22"/>
        </w:rPr>
      </w:pPr>
    </w:p>
    <w:p w14:paraId="7DF43F7F" w14:textId="77777777" w:rsidR="00537874" w:rsidRPr="00F56ECA" w:rsidRDefault="00537874">
      <w:pPr>
        <w:pStyle w:val="Heading8"/>
        <w:rPr>
          <w:rFonts w:ascii="Arial" w:hAnsi="Arial" w:cs="Arial"/>
          <w:sz w:val="22"/>
          <w:szCs w:val="22"/>
        </w:rPr>
      </w:pPr>
      <w:r w:rsidRPr="00F56ECA">
        <w:rPr>
          <w:rFonts w:ascii="Arial" w:hAnsi="Arial" w:cs="Arial"/>
          <w:sz w:val="22"/>
          <w:szCs w:val="22"/>
        </w:rPr>
        <w:t>Administration of Policy</w:t>
      </w:r>
    </w:p>
    <w:p w14:paraId="1E34F143" w14:textId="77777777" w:rsidR="00537874" w:rsidRPr="00F56ECA" w:rsidRDefault="00537874">
      <w:pPr>
        <w:pStyle w:val="BodyText"/>
        <w:rPr>
          <w:rFonts w:ascii="Arial" w:hAnsi="Arial" w:cs="Arial"/>
          <w:strike w:val="0"/>
          <w:sz w:val="22"/>
          <w:szCs w:val="22"/>
        </w:rPr>
      </w:pPr>
      <w:r w:rsidRPr="00F56ECA">
        <w:rPr>
          <w:rFonts w:ascii="Arial" w:hAnsi="Arial" w:cs="Arial"/>
          <w:strike w:val="0"/>
          <w:sz w:val="22"/>
          <w:szCs w:val="22"/>
        </w:rPr>
        <w:t>The Audit Committee of the Board of Directors shall have responsibility for overseeing the enforcement of this policy and shall r</w:t>
      </w:r>
      <w:r w:rsidR="002E5771" w:rsidRPr="00F56ECA">
        <w:rPr>
          <w:rFonts w:ascii="Arial" w:hAnsi="Arial" w:cs="Arial"/>
          <w:strike w:val="0"/>
          <w:sz w:val="22"/>
          <w:szCs w:val="22"/>
        </w:rPr>
        <w:t>eport to the Board of Directors</w:t>
      </w:r>
      <w:r w:rsidRPr="00F56ECA">
        <w:rPr>
          <w:rFonts w:ascii="Arial" w:hAnsi="Arial" w:cs="Arial"/>
          <w:strike w:val="0"/>
          <w:sz w:val="22"/>
          <w:szCs w:val="22"/>
        </w:rPr>
        <w:t>.</w:t>
      </w:r>
    </w:p>
    <w:p w14:paraId="70185035" w14:textId="77777777" w:rsidR="00537874" w:rsidRPr="00F56ECA" w:rsidRDefault="00537874">
      <w:pPr>
        <w:jc w:val="both"/>
        <w:rPr>
          <w:rFonts w:ascii="Arial" w:hAnsi="Arial" w:cs="Arial"/>
          <w:sz w:val="22"/>
          <w:szCs w:val="22"/>
        </w:rPr>
      </w:pPr>
    </w:p>
    <w:p w14:paraId="6FC9FC49" w14:textId="1E73CB5C" w:rsidR="00537874" w:rsidRDefault="00537874">
      <w:pPr>
        <w:jc w:val="center"/>
        <w:rPr>
          <w:rFonts w:ascii="Arial" w:hAnsi="Arial" w:cs="Arial"/>
          <w:b/>
          <w:bCs/>
          <w:sz w:val="22"/>
          <w:szCs w:val="22"/>
        </w:rPr>
      </w:pPr>
      <w:r w:rsidRPr="00F56ECA">
        <w:rPr>
          <w:rFonts w:ascii="Arial" w:hAnsi="Arial" w:cs="Arial"/>
          <w:sz w:val="22"/>
          <w:szCs w:val="22"/>
        </w:rPr>
        <w:br w:type="page"/>
      </w:r>
      <w:r w:rsidRPr="00F56ECA">
        <w:rPr>
          <w:rFonts w:ascii="Arial" w:hAnsi="Arial" w:cs="Arial"/>
          <w:b/>
          <w:bCs/>
          <w:sz w:val="22"/>
          <w:szCs w:val="22"/>
        </w:rPr>
        <w:lastRenderedPageBreak/>
        <w:t>Episcopal Foundation of Dallas</w:t>
      </w:r>
      <w:r w:rsidR="00051451" w:rsidRPr="00F56ECA">
        <w:rPr>
          <w:rFonts w:ascii="Arial" w:hAnsi="Arial" w:cs="Arial"/>
          <w:b/>
          <w:bCs/>
          <w:sz w:val="22"/>
          <w:szCs w:val="22"/>
        </w:rPr>
        <w:t xml:space="preserve"> </w:t>
      </w:r>
    </w:p>
    <w:p w14:paraId="5B4D38AD" w14:textId="77777777" w:rsidR="00FD37C2" w:rsidRPr="00F56ECA" w:rsidRDefault="00FD37C2">
      <w:pPr>
        <w:jc w:val="center"/>
        <w:rPr>
          <w:rFonts w:ascii="Arial" w:hAnsi="Arial" w:cs="Arial"/>
          <w:b/>
          <w:bCs/>
          <w:sz w:val="22"/>
          <w:szCs w:val="22"/>
        </w:rPr>
      </w:pPr>
    </w:p>
    <w:p w14:paraId="32E06040" w14:textId="77777777" w:rsidR="00537874" w:rsidRPr="00175012" w:rsidRDefault="00537874">
      <w:pPr>
        <w:jc w:val="center"/>
        <w:rPr>
          <w:rFonts w:ascii="Arial" w:hAnsi="Arial" w:cs="Arial"/>
          <w:bCs/>
          <w:sz w:val="22"/>
          <w:szCs w:val="22"/>
        </w:rPr>
      </w:pPr>
      <w:r w:rsidRPr="00175012">
        <w:rPr>
          <w:rFonts w:ascii="Arial" w:hAnsi="Arial" w:cs="Arial"/>
          <w:bCs/>
          <w:sz w:val="22"/>
          <w:szCs w:val="22"/>
        </w:rPr>
        <w:t>Conflict</w:t>
      </w:r>
      <w:r w:rsidR="00903E36" w:rsidRPr="00175012">
        <w:rPr>
          <w:rFonts w:ascii="Arial" w:hAnsi="Arial" w:cs="Arial"/>
          <w:bCs/>
          <w:sz w:val="22"/>
          <w:szCs w:val="22"/>
        </w:rPr>
        <w:t>s</w:t>
      </w:r>
      <w:r w:rsidRPr="00175012">
        <w:rPr>
          <w:rFonts w:ascii="Arial" w:hAnsi="Arial" w:cs="Arial"/>
          <w:bCs/>
          <w:sz w:val="22"/>
          <w:szCs w:val="22"/>
        </w:rPr>
        <w:t xml:space="preserve"> of Interest </w:t>
      </w:r>
      <w:r w:rsidR="00903E36" w:rsidRPr="00175012">
        <w:rPr>
          <w:rFonts w:ascii="Arial" w:hAnsi="Arial" w:cs="Arial"/>
          <w:bCs/>
          <w:sz w:val="22"/>
          <w:szCs w:val="22"/>
        </w:rPr>
        <w:t xml:space="preserve">Annual Disclosure </w:t>
      </w:r>
      <w:r w:rsidRPr="00175012">
        <w:rPr>
          <w:rFonts w:ascii="Arial" w:hAnsi="Arial" w:cs="Arial"/>
          <w:bCs/>
          <w:sz w:val="22"/>
          <w:szCs w:val="22"/>
        </w:rPr>
        <w:t xml:space="preserve">Statement </w:t>
      </w:r>
    </w:p>
    <w:p w14:paraId="64D94819" w14:textId="77777777" w:rsidR="00537874" w:rsidRPr="00F56ECA" w:rsidRDefault="00537874">
      <w:pPr>
        <w:jc w:val="center"/>
        <w:rPr>
          <w:rFonts w:ascii="Arial" w:hAnsi="Arial" w:cs="Arial"/>
          <w:b/>
          <w:bCs/>
          <w:sz w:val="22"/>
          <w:szCs w:val="22"/>
        </w:rPr>
      </w:pPr>
    </w:p>
    <w:p w14:paraId="7EAFC08B" w14:textId="4C60C403" w:rsidR="00537874" w:rsidRPr="00F56ECA" w:rsidRDefault="00537874">
      <w:pPr>
        <w:rPr>
          <w:rFonts w:ascii="Arial" w:hAnsi="Arial" w:cs="Arial"/>
          <w:sz w:val="22"/>
          <w:szCs w:val="22"/>
        </w:rPr>
      </w:pPr>
      <w:r w:rsidRPr="00F56ECA">
        <w:rPr>
          <w:rFonts w:ascii="Arial" w:hAnsi="Arial" w:cs="Arial"/>
          <w:sz w:val="22"/>
          <w:szCs w:val="22"/>
        </w:rPr>
        <w:t>I, the undersigned, being a Trustee, Committee Member or Employee of the Episcopal Foundation of Dallas</w:t>
      </w:r>
      <w:r w:rsidR="00051451" w:rsidRPr="00F56ECA">
        <w:rPr>
          <w:rFonts w:ascii="Arial" w:hAnsi="Arial" w:cs="Arial"/>
          <w:sz w:val="22"/>
          <w:szCs w:val="22"/>
        </w:rPr>
        <w:t xml:space="preserve"> </w:t>
      </w:r>
      <w:r w:rsidR="009C2F76" w:rsidRPr="00F56ECA">
        <w:rPr>
          <w:rFonts w:ascii="Arial" w:hAnsi="Arial" w:cs="Arial"/>
          <w:sz w:val="22"/>
          <w:szCs w:val="22"/>
        </w:rPr>
        <w:t>(the “Foundation”)</w:t>
      </w:r>
      <w:r w:rsidRPr="00F56ECA">
        <w:rPr>
          <w:rFonts w:ascii="Arial" w:hAnsi="Arial" w:cs="Arial"/>
          <w:sz w:val="22"/>
          <w:szCs w:val="22"/>
        </w:rPr>
        <w:t>, hereby state that:</w:t>
      </w:r>
    </w:p>
    <w:p w14:paraId="377A900E" w14:textId="77777777" w:rsidR="00537874" w:rsidRPr="00F56ECA" w:rsidRDefault="00537874">
      <w:pPr>
        <w:rPr>
          <w:rFonts w:ascii="Arial" w:hAnsi="Arial" w:cs="Arial"/>
          <w:sz w:val="22"/>
          <w:szCs w:val="22"/>
        </w:rPr>
      </w:pPr>
    </w:p>
    <w:p w14:paraId="73F530CA" w14:textId="77777777" w:rsidR="00A72070" w:rsidRPr="00F56ECA" w:rsidRDefault="00537874" w:rsidP="00BC2A4E">
      <w:pPr>
        <w:numPr>
          <w:ilvl w:val="0"/>
          <w:numId w:val="17"/>
        </w:numPr>
        <w:rPr>
          <w:rFonts w:ascii="Arial" w:hAnsi="Arial" w:cs="Arial"/>
          <w:sz w:val="22"/>
          <w:szCs w:val="22"/>
        </w:rPr>
      </w:pPr>
      <w:r w:rsidRPr="00F56ECA">
        <w:rPr>
          <w:rFonts w:ascii="Arial" w:hAnsi="Arial" w:cs="Arial"/>
          <w:sz w:val="22"/>
          <w:szCs w:val="22"/>
        </w:rPr>
        <w:t>I have read the Conflict of Interest Policy and agree to observe and adhere to the policies and procedures outlined therein.</w:t>
      </w:r>
    </w:p>
    <w:p w14:paraId="205DAF12" w14:textId="77777777" w:rsidR="00537874" w:rsidRPr="00F56ECA" w:rsidRDefault="00537874">
      <w:pPr>
        <w:ind w:left="420"/>
        <w:rPr>
          <w:rFonts w:ascii="Arial" w:hAnsi="Arial" w:cs="Arial"/>
          <w:sz w:val="22"/>
          <w:szCs w:val="22"/>
        </w:rPr>
      </w:pPr>
    </w:p>
    <w:p w14:paraId="4511F86A" w14:textId="10173850" w:rsidR="00BC2A4E" w:rsidRPr="00ED396E" w:rsidRDefault="00537874" w:rsidP="00BC2A4E">
      <w:pPr>
        <w:numPr>
          <w:ilvl w:val="0"/>
          <w:numId w:val="17"/>
        </w:numPr>
        <w:rPr>
          <w:rFonts w:ascii="Arial" w:hAnsi="Arial" w:cs="Arial"/>
          <w:b/>
          <w:sz w:val="22"/>
          <w:szCs w:val="22"/>
        </w:rPr>
      </w:pPr>
      <w:r w:rsidRPr="00F56ECA">
        <w:rPr>
          <w:rFonts w:ascii="Arial" w:hAnsi="Arial" w:cs="Arial"/>
          <w:sz w:val="22"/>
          <w:szCs w:val="22"/>
        </w:rPr>
        <w:t>I do not have</w:t>
      </w:r>
      <w:r w:rsidR="00A72070" w:rsidRPr="00F56ECA">
        <w:rPr>
          <w:rFonts w:ascii="Arial" w:hAnsi="Arial" w:cs="Arial"/>
          <w:sz w:val="22"/>
          <w:szCs w:val="22"/>
        </w:rPr>
        <w:t>,</w:t>
      </w:r>
      <w:r w:rsidRPr="00F56ECA">
        <w:rPr>
          <w:rFonts w:ascii="Arial" w:hAnsi="Arial" w:cs="Arial"/>
          <w:sz w:val="22"/>
          <w:szCs w:val="22"/>
        </w:rPr>
        <w:t xml:space="preserve"> nor does any member of my family have</w:t>
      </w:r>
      <w:r w:rsidR="009C2F76" w:rsidRPr="00F56ECA">
        <w:rPr>
          <w:rFonts w:ascii="Arial" w:hAnsi="Arial" w:cs="Arial"/>
          <w:sz w:val="22"/>
          <w:szCs w:val="22"/>
        </w:rPr>
        <w:t xml:space="preserve"> an official relationship as defined in the Conflicts of Interest Policy with any </w:t>
      </w:r>
      <w:r w:rsidR="009C2F76" w:rsidRPr="00ED396E">
        <w:rPr>
          <w:rFonts w:ascii="Arial" w:hAnsi="Arial" w:cs="Arial"/>
          <w:b/>
          <w:sz w:val="22"/>
          <w:szCs w:val="22"/>
        </w:rPr>
        <w:t xml:space="preserve">corporation, partnership, association, or organization </w:t>
      </w:r>
      <w:r w:rsidR="00ED396E" w:rsidRPr="00ED396E">
        <w:rPr>
          <w:rFonts w:ascii="Arial" w:hAnsi="Arial" w:cs="Arial"/>
          <w:b/>
          <w:sz w:val="22"/>
          <w:szCs w:val="22"/>
        </w:rPr>
        <w:t xml:space="preserve">(including my church) </w:t>
      </w:r>
      <w:r w:rsidR="009C2F76" w:rsidRPr="00ED396E">
        <w:rPr>
          <w:rFonts w:ascii="Arial" w:hAnsi="Arial" w:cs="Arial"/>
          <w:b/>
          <w:sz w:val="22"/>
          <w:szCs w:val="22"/>
        </w:rPr>
        <w:t>that transacts business with</w:t>
      </w:r>
      <w:r w:rsidR="00954708" w:rsidRPr="00ED396E">
        <w:rPr>
          <w:rFonts w:ascii="Arial" w:hAnsi="Arial" w:cs="Arial"/>
          <w:b/>
          <w:sz w:val="22"/>
          <w:szCs w:val="22"/>
        </w:rPr>
        <w:t xml:space="preserve"> or which has</w:t>
      </w:r>
      <w:r w:rsidR="009C2F76" w:rsidRPr="00ED396E">
        <w:rPr>
          <w:rFonts w:ascii="Arial" w:hAnsi="Arial" w:cs="Arial"/>
          <w:b/>
          <w:sz w:val="22"/>
          <w:szCs w:val="22"/>
        </w:rPr>
        <w:t xml:space="preserve"> applied for or received a grant from the Foundation</w:t>
      </w:r>
      <w:r w:rsidR="00F57AF5" w:rsidRPr="00ED396E">
        <w:rPr>
          <w:rFonts w:ascii="Arial" w:hAnsi="Arial" w:cs="Arial"/>
          <w:b/>
          <w:sz w:val="22"/>
          <w:szCs w:val="22"/>
        </w:rPr>
        <w:t>, except as noted below.</w:t>
      </w:r>
      <w:r w:rsidR="00A72070" w:rsidRPr="00ED396E">
        <w:rPr>
          <w:rFonts w:ascii="Arial" w:hAnsi="Arial" w:cs="Arial"/>
          <w:b/>
          <w:sz w:val="22"/>
          <w:szCs w:val="22"/>
        </w:rPr>
        <w:t xml:space="preserve"> </w:t>
      </w:r>
    </w:p>
    <w:p w14:paraId="5D73E128" w14:textId="77777777" w:rsidR="00F57AF5" w:rsidRPr="00F56ECA" w:rsidRDefault="00F57AF5" w:rsidP="00F57AF5">
      <w:pPr>
        <w:ind w:left="780"/>
        <w:rPr>
          <w:rFonts w:ascii="Arial" w:hAnsi="Arial" w:cs="Arial"/>
          <w:sz w:val="22"/>
          <w:szCs w:val="22"/>
        </w:rPr>
      </w:pPr>
    </w:p>
    <w:p w14:paraId="4191B5E4" w14:textId="374C95AF" w:rsidR="00537874" w:rsidRPr="00F56ECA" w:rsidRDefault="00537874">
      <w:pPr>
        <w:numPr>
          <w:ilvl w:val="0"/>
          <w:numId w:val="17"/>
        </w:numPr>
        <w:rPr>
          <w:rFonts w:ascii="Arial" w:hAnsi="Arial" w:cs="Arial"/>
          <w:sz w:val="22"/>
          <w:szCs w:val="22"/>
        </w:rPr>
      </w:pPr>
      <w:r w:rsidRPr="00F56ECA">
        <w:rPr>
          <w:rFonts w:ascii="Arial" w:hAnsi="Arial" w:cs="Arial"/>
          <w:sz w:val="22"/>
          <w:szCs w:val="22"/>
        </w:rPr>
        <w:t xml:space="preserve">I, as an individual, </w:t>
      </w:r>
      <w:r w:rsidR="00954708" w:rsidRPr="00F56ECA">
        <w:rPr>
          <w:rFonts w:ascii="Arial" w:hAnsi="Arial" w:cs="Arial"/>
          <w:sz w:val="22"/>
          <w:szCs w:val="22"/>
        </w:rPr>
        <w:t xml:space="preserve">have </w:t>
      </w:r>
      <w:r w:rsidRPr="00F56ECA">
        <w:rPr>
          <w:rFonts w:ascii="Arial" w:hAnsi="Arial" w:cs="Arial"/>
          <w:sz w:val="22"/>
          <w:szCs w:val="22"/>
        </w:rPr>
        <w:t>not transact</w:t>
      </w:r>
      <w:r w:rsidR="00954708" w:rsidRPr="00F56ECA">
        <w:rPr>
          <w:rFonts w:ascii="Arial" w:hAnsi="Arial" w:cs="Arial"/>
          <w:sz w:val="22"/>
          <w:szCs w:val="22"/>
        </w:rPr>
        <w:t>ed</w:t>
      </w:r>
      <w:r w:rsidRPr="00F56ECA">
        <w:rPr>
          <w:rFonts w:ascii="Arial" w:hAnsi="Arial" w:cs="Arial"/>
          <w:sz w:val="22"/>
          <w:szCs w:val="22"/>
        </w:rPr>
        <w:t xml:space="preserve"> business</w:t>
      </w:r>
      <w:r w:rsidR="00954708" w:rsidRPr="00F56ECA">
        <w:rPr>
          <w:rFonts w:ascii="Arial" w:hAnsi="Arial" w:cs="Arial"/>
          <w:sz w:val="22"/>
          <w:szCs w:val="22"/>
        </w:rPr>
        <w:t xml:space="preserve"> with or applied for or received a grant from</w:t>
      </w:r>
      <w:r w:rsidRPr="00F56ECA">
        <w:rPr>
          <w:rFonts w:ascii="Arial" w:hAnsi="Arial" w:cs="Arial"/>
          <w:sz w:val="22"/>
          <w:szCs w:val="22"/>
        </w:rPr>
        <w:t xml:space="preserve"> the Foundation</w:t>
      </w:r>
      <w:r w:rsidR="000F7688" w:rsidRPr="00F56ECA">
        <w:rPr>
          <w:rFonts w:ascii="Arial" w:hAnsi="Arial" w:cs="Arial"/>
          <w:sz w:val="22"/>
          <w:szCs w:val="22"/>
        </w:rPr>
        <w:t>,</w:t>
      </w:r>
      <w:r w:rsidR="00954708" w:rsidRPr="00F56ECA">
        <w:rPr>
          <w:rFonts w:ascii="Arial" w:hAnsi="Arial" w:cs="Arial"/>
          <w:sz w:val="22"/>
          <w:szCs w:val="22"/>
        </w:rPr>
        <w:t xml:space="preserve"> </w:t>
      </w:r>
      <w:r w:rsidRPr="00F56ECA">
        <w:rPr>
          <w:rFonts w:ascii="Arial" w:hAnsi="Arial" w:cs="Arial"/>
          <w:sz w:val="22"/>
          <w:szCs w:val="22"/>
        </w:rPr>
        <w:t xml:space="preserve">nor </w:t>
      </w:r>
      <w:r w:rsidR="00954708" w:rsidRPr="00F56ECA">
        <w:rPr>
          <w:rFonts w:ascii="Arial" w:hAnsi="Arial" w:cs="Arial"/>
          <w:sz w:val="22"/>
          <w:szCs w:val="22"/>
        </w:rPr>
        <w:t xml:space="preserve">has </w:t>
      </w:r>
      <w:r w:rsidRPr="00F56ECA">
        <w:rPr>
          <w:rFonts w:ascii="Arial" w:hAnsi="Arial" w:cs="Arial"/>
          <w:sz w:val="22"/>
          <w:szCs w:val="22"/>
        </w:rPr>
        <w:t>any member of my family, except as noted below.</w:t>
      </w:r>
    </w:p>
    <w:p w14:paraId="0DFBB70F" w14:textId="77777777" w:rsidR="00537874" w:rsidRPr="00F56ECA" w:rsidRDefault="00537874">
      <w:pPr>
        <w:rPr>
          <w:rFonts w:ascii="Arial" w:hAnsi="Arial" w:cs="Arial"/>
          <w:sz w:val="22"/>
          <w:szCs w:val="22"/>
        </w:rPr>
      </w:pPr>
    </w:p>
    <w:p w14:paraId="0CAA7C04" w14:textId="77777777" w:rsidR="00537874" w:rsidRPr="00F56ECA" w:rsidRDefault="00537874">
      <w:pPr>
        <w:rPr>
          <w:rFonts w:ascii="Arial" w:hAnsi="Arial" w:cs="Arial"/>
          <w:b/>
          <w:sz w:val="22"/>
          <w:szCs w:val="22"/>
        </w:rPr>
      </w:pPr>
      <w:r w:rsidRPr="00F56ECA">
        <w:rPr>
          <w:rFonts w:ascii="Arial" w:hAnsi="Arial" w:cs="Arial"/>
          <w:b/>
          <w:sz w:val="22"/>
          <w:szCs w:val="22"/>
        </w:rPr>
        <w:t>List below any exceptions to the above statements</w:t>
      </w:r>
      <w:r w:rsidR="00D619E3" w:rsidRPr="00F56ECA">
        <w:rPr>
          <w:rFonts w:ascii="Arial" w:hAnsi="Arial" w:cs="Arial"/>
          <w:b/>
          <w:sz w:val="22"/>
          <w:szCs w:val="22"/>
        </w:rPr>
        <w:t xml:space="preserve"> (effective currently o</w:t>
      </w:r>
      <w:r w:rsidR="00DF04C8">
        <w:rPr>
          <w:rFonts w:ascii="Arial" w:hAnsi="Arial" w:cs="Arial"/>
          <w:b/>
          <w:sz w:val="22"/>
          <w:szCs w:val="22"/>
        </w:rPr>
        <w:t xml:space="preserve">r any time during the </w:t>
      </w:r>
      <w:r w:rsidR="00FE3969">
        <w:rPr>
          <w:rFonts w:ascii="Arial" w:hAnsi="Arial" w:cs="Arial"/>
          <w:b/>
          <w:sz w:val="22"/>
          <w:szCs w:val="22"/>
        </w:rPr>
        <w:t>past calendar year</w:t>
      </w:r>
      <w:r w:rsidR="00D619E3" w:rsidRPr="00F56ECA">
        <w:rPr>
          <w:rFonts w:ascii="Arial" w:hAnsi="Arial" w:cs="Arial"/>
          <w:b/>
          <w:sz w:val="22"/>
          <w:szCs w:val="22"/>
        </w:rPr>
        <w:t>)</w:t>
      </w:r>
      <w:r w:rsidR="00DF04C8">
        <w:rPr>
          <w:rFonts w:ascii="Arial" w:hAnsi="Arial" w:cs="Arial"/>
          <w:b/>
          <w:sz w:val="22"/>
          <w:szCs w:val="22"/>
        </w:rPr>
        <w:t xml:space="preserve">. </w:t>
      </w:r>
      <w:r w:rsidR="00D33081" w:rsidRPr="00F56ECA">
        <w:rPr>
          <w:rFonts w:ascii="Arial" w:hAnsi="Arial" w:cs="Arial"/>
          <w:b/>
          <w:sz w:val="22"/>
          <w:szCs w:val="22"/>
        </w:rPr>
        <w:t>Please attach additional sheets if needed.</w:t>
      </w:r>
    </w:p>
    <w:p w14:paraId="03645676" w14:textId="77777777" w:rsidR="00537874" w:rsidRPr="00F56ECA" w:rsidRDefault="00DF04C8">
      <w:pPr>
        <w:rPr>
          <w:rFonts w:ascii="Arial" w:hAnsi="Arial" w:cs="Arial"/>
          <w:sz w:val="22"/>
          <w:szCs w:val="22"/>
        </w:rPr>
      </w:pPr>
      <w:r w:rsidRPr="00F56ECA">
        <w:rPr>
          <w:rFonts w:ascii="Arial" w:hAnsi="Arial" w:cs="Arial"/>
          <w:noProof/>
          <w:sz w:val="22"/>
          <w:szCs w:val="22"/>
        </w:rPr>
        <mc:AlternateContent>
          <mc:Choice Requires="wps">
            <w:drawing>
              <wp:anchor distT="0" distB="0" distL="114300" distR="114300" simplePos="0" relativeHeight="251657728" behindDoc="0" locked="0" layoutInCell="1" allowOverlap="1" wp14:anchorId="4C0A8C16" wp14:editId="4BAD0115">
                <wp:simplePos x="0" y="0"/>
                <wp:positionH relativeFrom="column">
                  <wp:align>center</wp:align>
                </wp:positionH>
                <wp:positionV relativeFrom="paragraph">
                  <wp:posOffset>21590</wp:posOffset>
                </wp:positionV>
                <wp:extent cx="6334125" cy="18859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885950"/>
                        </a:xfrm>
                        <a:prstGeom prst="rect">
                          <a:avLst/>
                        </a:prstGeom>
                        <a:solidFill>
                          <a:srgbClr val="FFFFFF"/>
                        </a:solidFill>
                        <a:ln w="9525">
                          <a:solidFill>
                            <a:srgbClr val="000000"/>
                          </a:solidFill>
                          <a:miter lim="800000"/>
                          <a:headEnd/>
                          <a:tailEnd/>
                        </a:ln>
                      </wps:spPr>
                      <wps:txbx>
                        <w:txbxContent>
                          <w:p w14:paraId="470F5B58" w14:textId="77777777" w:rsidR="007840E5" w:rsidRDefault="00784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A8C16" id="_x0000_t202" coordsize="21600,21600" o:spt="202" path="m,l,21600r21600,l21600,xe">
                <v:stroke joinstyle="miter"/>
                <v:path gradientshapeok="t" o:connecttype="rect"/>
              </v:shapetype>
              <v:shape id="Text Box 2" o:spid="_x0000_s1026" type="#_x0000_t202" style="position:absolute;margin-left:0;margin-top:1.7pt;width:498.75pt;height:14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">
                <v:textbox>
                  <w:txbxContent>
                    <w:p w14:paraId="470F5B58" w14:textId="77777777" w:rsidR="007840E5" w:rsidRDefault="007840E5"/>
                  </w:txbxContent>
                </v:textbox>
                <w10:wrap type="square"/>
              </v:shape>
            </w:pict>
          </mc:Fallback>
        </mc:AlternateContent>
      </w:r>
    </w:p>
    <w:p w14:paraId="3B559867" w14:textId="77777777" w:rsidR="00537874" w:rsidRPr="00F56ECA" w:rsidRDefault="00537874">
      <w:pPr>
        <w:rPr>
          <w:rFonts w:ascii="Arial" w:hAnsi="Arial" w:cs="Arial"/>
          <w:sz w:val="22"/>
          <w:szCs w:val="22"/>
        </w:rPr>
      </w:pPr>
      <w:r w:rsidRPr="00F56ECA">
        <w:rPr>
          <w:rFonts w:ascii="Arial" w:hAnsi="Arial" w:cs="Arial"/>
          <w:sz w:val="22"/>
          <w:szCs w:val="22"/>
        </w:rPr>
        <w:t>I agree that if any situations arise, of which I am aware, that in any way contradict the above statement, I will immediately notify a member of the Executive Committee of the Board of Trustees of any conflict, real or potential, and make full disclosure thereof.</w:t>
      </w:r>
    </w:p>
    <w:p w14:paraId="5DC46F59" w14:textId="77777777" w:rsidR="00903E36" w:rsidRPr="00F56ECA" w:rsidRDefault="00903E36">
      <w:pPr>
        <w:rPr>
          <w:rFonts w:ascii="Arial" w:hAnsi="Arial" w:cs="Arial"/>
          <w:sz w:val="22"/>
          <w:szCs w:val="22"/>
        </w:rPr>
      </w:pPr>
    </w:p>
    <w:p w14:paraId="53F0918E" w14:textId="77777777" w:rsidR="00537874" w:rsidRPr="00F56ECA" w:rsidRDefault="00903E36">
      <w:pPr>
        <w:rPr>
          <w:rFonts w:ascii="Arial" w:hAnsi="Arial" w:cs="Arial"/>
          <w:sz w:val="22"/>
          <w:szCs w:val="22"/>
        </w:rPr>
      </w:pPr>
      <w:r w:rsidRPr="00F56ECA">
        <w:rPr>
          <w:rFonts w:ascii="Arial" w:hAnsi="Arial" w:cs="Arial"/>
          <w:sz w:val="22"/>
          <w:szCs w:val="22"/>
        </w:rPr>
        <w:t>______________________________________________</w:t>
      </w:r>
    </w:p>
    <w:p w14:paraId="4F0CE7D3" w14:textId="77777777" w:rsidR="00537874" w:rsidRPr="00F56ECA" w:rsidRDefault="00537874">
      <w:pPr>
        <w:rPr>
          <w:rFonts w:ascii="Arial" w:hAnsi="Arial" w:cs="Arial"/>
          <w:sz w:val="22"/>
          <w:szCs w:val="22"/>
        </w:rPr>
      </w:pPr>
      <w:r w:rsidRPr="00F56ECA">
        <w:rPr>
          <w:rFonts w:ascii="Arial" w:hAnsi="Arial" w:cs="Arial"/>
          <w:sz w:val="22"/>
          <w:szCs w:val="22"/>
        </w:rPr>
        <w:t>Signature</w:t>
      </w:r>
      <w:r w:rsidR="00903E36" w:rsidRPr="00F56ECA">
        <w:rPr>
          <w:rFonts w:ascii="Arial" w:hAnsi="Arial" w:cs="Arial"/>
          <w:sz w:val="22"/>
          <w:szCs w:val="22"/>
        </w:rPr>
        <w:t>/Print Name</w:t>
      </w:r>
    </w:p>
    <w:p w14:paraId="3D26716E" w14:textId="77777777" w:rsidR="00AE7009" w:rsidRPr="00F56ECA" w:rsidRDefault="00AE7009">
      <w:pPr>
        <w:rPr>
          <w:rFonts w:ascii="Arial" w:hAnsi="Arial" w:cs="Arial"/>
          <w:sz w:val="22"/>
          <w:szCs w:val="22"/>
        </w:rPr>
      </w:pPr>
    </w:p>
    <w:p w14:paraId="06DA5265" w14:textId="77777777" w:rsidR="00903E36" w:rsidRPr="00F56ECA" w:rsidRDefault="00903E36">
      <w:pPr>
        <w:rPr>
          <w:rFonts w:ascii="Arial" w:hAnsi="Arial" w:cs="Arial"/>
          <w:sz w:val="22"/>
          <w:szCs w:val="22"/>
        </w:rPr>
      </w:pPr>
      <w:r w:rsidRPr="00F56ECA">
        <w:rPr>
          <w:rFonts w:ascii="Arial" w:hAnsi="Arial" w:cs="Arial"/>
          <w:sz w:val="22"/>
          <w:szCs w:val="22"/>
        </w:rPr>
        <w:t>__________________________</w:t>
      </w:r>
    </w:p>
    <w:p w14:paraId="0097A079" w14:textId="77777777" w:rsidR="00903E36" w:rsidRPr="00F56ECA" w:rsidRDefault="00903E36">
      <w:pPr>
        <w:rPr>
          <w:rFonts w:ascii="Arial" w:hAnsi="Arial" w:cs="Arial"/>
          <w:sz w:val="22"/>
          <w:szCs w:val="22"/>
        </w:rPr>
      </w:pPr>
      <w:r w:rsidRPr="00F56ECA">
        <w:rPr>
          <w:rFonts w:ascii="Arial" w:hAnsi="Arial" w:cs="Arial"/>
          <w:sz w:val="22"/>
          <w:szCs w:val="22"/>
        </w:rPr>
        <w:t>Date</w:t>
      </w:r>
    </w:p>
    <w:p w14:paraId="53F3E2C6" w14:textId="77777777" w:rsidR="00903E36" w:rsidRDefault="00903E36">
      <w:pPr>
        <w:rPr>
          <w:rFonts w:ascii="Arial" w:hAnsi="Arial" w:cs="Arial"/>
          <w:sz w:val="22"/>
          <w:szCs w:val="22"/>
        </w:rPr>
      </w:pPr>
    </w:p>
    <w:p w14:paraId="4E4FB533" w14:textId="77777777" w:rsidR="00DF04C8" w:rsidRPr="00F56ECA" w:rsidRDefault="00DF04C8">
      <w:pPr>
        <w:rPr>
          <w:rFonts w:ascii="Arial" w:hAnsi="Arial" w:cs="Arial"/>
          <w:sz w:val="22"/>
          <w:szCs w:val="22"/>
        </w:rPr>
      </w:pPr>
    </w:p>
    <w:p w14:paraId="62E740B7" w14:textId="77777777" w:rsidR="00DF04C8" w:rsidRDefault="00DF04C8" w:rsidP="00DF04C8">
      <w:pPr>
        <w:rPr>
          <w:rFonts w:ascii="Arial" w:hAnsi="Arial" w:cs="Arial"/>
          <w:b/>
          <w:sz w:val="22"/>
          <w:szCs w:val="22"/>
        </w:rPr>
      </w:pPr>
      <w:r>
        <w:rPr>
          <w:rFonts w:ascii="Arial" w:hAnsi="Arial" w:cs="Arial"/>
          <w:b/>
          <w:sz w:val="22"/>
          <w:szCs w:val="22"/>
          <w:u w:val="single"/>
        </w:rPr>
        <w:t>Instructions for Submitting</w:t>
      </w:r>
      <w:r>
        <w:rPr>
          <w:rFonts w:ascii="Arial" w:hAnsi="Arial" w:cs="Arial"/>
          <w:b/>
          <w:sz w:val="22"/>
          <w:szCs w:val="22"/>
        </w:rPr>
        <w:t xml:space="preserve"> </w:t>
      </w:r>
    </w:p>
    <w:p w14:paraId="5CAA887E" w14:textId="77777777" w:rsidR="00DF04C8" w:rsidRDefault="00DF04C8" w:rsidP="00DF04C8">
      <w:pPr>
        <w:rPr>
          <w:rFonts w:ascii="Arial" w:hAnsi="Arial" w:cs="Arial"/>
          <w:b/>
          <w:sz w:val="22"/>
          <w:szCs w:val="22"/>
        </w:rPr>
      </w:pPr>
    </w:p>
    <w:p w14:paraId="154325B7" w14:textId="4E064542" w:rsidR="00903E36" w:rsidRPr="00F56ECA" w:rsidRDefault="00394719" w:rsidP="00DF04C8">
      <w:pPr>
        <w:rPr>
          <w:rFonts w:ascii="Arial" w:hAnsi="Arial" w:cs="Arial"/>
          <w:sz w:val="22"/>
          <w:szCs w:val="22"/>
        </w:rPr>
      </w:pPr>
      <w:r w:rsidRPr="00F56ECA">
        <w:rPr>
          <w:rFonts w:ascii="Arial" w:hAnsi="Arial" w:cs="Arial"/>
          <w:b/>
          <w:sz w:val="22"/>
          <w:szCs w:val="22"/>
        </w:rPr>
        <w:t xml:space="preserve">You may submit your completed form </w:t>
      </w:r>
      <w:r w:rsidR="00051451" w:rsidRPr="00F56ECA">
        <w:rPr>
          <w:rFonts w:ascii="Arial" w:hAnsi="Arial" w:cs="Arial"/>
          <w:b/>
          <w:sz w:val="22"/>
          <w:szCs w:val="22"/>
        </w:rPr>
        <w:t xml:space="preserve">at the </w:t>
      </w:r>
      <w:r w:rsidR="00432037">
        <w:rPr>
          <w:rFonts w:ascii="Arial" w:hAnsi="Arial" w:cs="Arial"/>
          <w:b/>
          <w:sz w:val="22"/>
          <w:szCs w:val="22"/>
        </w:rPr>
        <w:t>March</w:t>
      </w:r>
      <w:r w:rsidR="00051451" w:rsidRPr="00F56ECA">
        <w:rPr>
          <w:rFonts w:ascii="Arial" w:hAnsi="Arial" w:cs="Arial"/>
          <w:b/>
          <w:sz w:val="22"/>
          <w:szCs w:val="22"/>
        </w:rPr>
        <w:t xml:space="preserve"> board meeting.</w:t>
      </w:r>
      <w:r w:rsidR="00DF04C8">
        <w:rPr>
          <w:rFonts w:ascii="Arial" w:hAnsi="Arial" w:cs="Arial"/>
          <w:b/>
          <w:sz w:val="22"/>
          <w:szCs w:val="22"/>
        </w:rPr>
        <w:t xml:space="preserve"> </w:t>
      </w:r>
      <w:r w:rsidR="006A53F4" w:rsidRPr="00F56ECA">
        <w:rPr>
          <w:rFonts w:ascii="Arial" w:hAnsi="Arial" w:cs="Arial"/>
          <w:sz w:val="22"/>
          <w:szCs w:val="22"/>
        </w:rPr>
        <w:t>Alternatively,</w:t>
      </w:r>
      <w:r w:rsidR="00903E36" w:rsidRPr="00F56ECA">
        <w:rPr>
          <w:rFonts w:ascii="Arial" w:hAnsi="Arial" w:cs="Arial"/>
          <w:sz w:val="22"/>
          <w:szCs w:val="22"/>
        </w:rPr>
        <w:t xml:space="preserve"> you may mail your completed Conflicts of Interest Annual Disclosure Statement to the Foundation office at </w:t>
      </w:r>
      <w:r w:rsidR="00DB6AFF">
        <w:rPr>
          <w:rFonts w:ascii="Arial" w:hAnsi="Arial" w:cs="Arial"/>
          <w:sz w:val="22"/>
          <w:szCs w:val="22"/>
        </w:rPr>
        <w:t xml:space="preserve">5923 Royal Lane, </w:t>
      </w:r>
      <w:r w:rsidR="00DF04C8">
        <w:rPr>
          <w:rFonts w:ascii="Arial" w:hAnsi="Arial" w:cs="Arial"/>
          <w:sz w:val="22"/>
          <w:szCs w:val="22"/>
        </w:rPr>
        <w:t>Dallas, TX 752</w:t>
      </w:r>
      <w:r w:rsidR="00ED396E">
        <w:rPr>
          <w:rFonts w:ascii="Arial" w:hAnsi="Arial" w:cs="Arial"/>
          <w:sz w:val="22"/>
          <w:szCs w:val="22"/>
        </w:rPr>
        <w:t>3</w:t>
      </w:r>
      <w:r w:rsidR="00DB6AFF">
        <w:rPr>
          <w:rFonts w:ascii="Arial" w:hAnsi="Arial" w:cs="Arial"/>
          <w:sz w:val="22"/>
          <w:szCs w:val="22"/>
        </w:rPr>
        <w:t>0</w:t>
      </w:r>
      <w:r w:rsidR="00903E36" w:rsidRPr="00F56ECA">
        <w:rPr>
          <w:rFonts w:ascii="Arial" w:hAnsi="Arial" w:cs="Arial"/>
          <w:sz w:val="22"/>
          <w:szCs w:val="22"/>
        </w:rPr>
        <w:t xml:space="preserve">. </w:t>
      </w:r>
      <w:r w:rsidR="00DF04C8">
        <w:rPr>
          <w:rFonts w:ascii="Arial" w:hAnsi="Arial" w:cs="Arial"/>
          <w:sz w:val="22"/>
          <w:szCs w:val="22"/>
        </w:rPr>
        <w:t>Y</w:t>
      </w:r>
      <w:r w:rsidR="00903E36" w:rsidRPr="00F56ECA">
        <w:rPr>
          <w:rFonts w:ascii="Arial" w:hAnsi="Arial" w:cs="Arial"/>
          <w:sz w:val="22"/>
          <w:szCs w:val="22"/>
        </w:rPr>
        <w:t>ou may</w:t>
      </w:r>
      <w:r w:rsidR="00DF04C8">
        <w:rPr>
          <w:rFonts w:ascii="Arial" w:hAnsi="Arial" w:cs="Arial"/>
          <w:sz w:val="22"/>
          <w:szCs w:val="22"/>
        </w:rPr>
        <w:t xml:space="preserve"> also</w:t>
      </w:r>
      <w:r w:rsidR="00903E36" w:rsidRPr="00F56ECA">
        <w:rPr>
          <w:rFonts w:ascii="Arial" w:hAnsi="Arial" w:cs="Arial"/>
          <w:sz w:val="22"/>
          <w:szCs w:val="22"/>
        </w:rPr>
        <w:t xml:space="preserve"> </w:t>
      </w:r>
      <w:r w:rsidR="00DF04C8">
        <w:rPr>
          <w:rFonts w:ascii="Arial" w:hAnsi="Arial" w:cs="Arial"/>
          <w:sz w:val="22"/>
          <w:szCs w:val="22"/>
        </w:rPr>
        <w:t xml:space="preserve">scan and email to </w:t>
      </w:r>
      <w:hyperlink r:id="rId7" w:history="1">
        <w:r w:rsidR="001F5854" w:rsidRPr="00D21EC1">
          <w:rPr>
            <w:rStyle w:val="Hyperlink"/>
            <w:rFonts w:ascii="Arial" w:hAnsi="Arial" w:cs="Arial"/>
            <w:sz w:val="22"/>
            <w:szCs w:val="22"/>
          </w:rPr>
          <w:t>exec@episcopalfoundationdallas.org</w:t>
        </w:r>
      </w:hyperlink>
      <w:r w:rsidR="00DF04C8">
        <w:rPr>
          <w:rFonts w:ascii="Arial" w:hAnsi="Arial" w:cs="Arial"/>
          <w:sz w:val="22"/>
          <w:szCs w:val="22"/>
        </w:rPr>
        <w:t xml:space="preserve">. </w:t>
      </w:r>
    </w:p>
    <w:sectPr w:rsidR="00903E36" w:rsidRPr="00F56ECA" w:rsidSect="00F56ECA">
      <w:footerReference w:type="default" r:id="rId8"/>
      <w:pgSz w:w="12240" w:h="15840"/>
      <w:pgMar w:top="1152"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A120" w14:textId="77777777" w:rsidR="002A53DF" w:rsidRDefault="002A53DF" w:rsidP="00656435">
      <w:r>
        <w:separator/>
      </w:r>
    </w:p>
  </w:endnote>
  <w:endnote w:type="continuationSeparator" w:id="0">
    <w:p w14:paraId="1D1E071D" w14:textId="77777777" w:rsidR="002A53DF" w:rsidRDefault="002A53DF" w:rsidP="0065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84BB" w14:textId="496AE40A" w:rsidR="00FD37C2" w:rsidRPr="00656435" w:rsidRDefault="00FD37C2">
    <w:pPr>
      <w:pStyle w:val="Footer"/>
      <w:rPr>
        <w:rFonts w:asciiTheme="minorHAnsi" w:hAnsiTheme="minorHAnsi" w:cstheme="minorHAnsi"/>
        <w:sz w:val="18"/>
        <w:szCs w:val="18"/>
      </w:rPr>
    </w:pPr>
    <w:r>
      <w:rPr>
        <w:rFonts w:asciiTheme="minorHAnsi" w:hAnsiTheme="minorHAnsi" w:cstheme="minorHAnsi"/>
        <w:sz w:val="18"/>
        <w:szCs w:val="18"/>
      </w:rPr>
      <w:t xml:space="preserve">Revised </w:t>
    </w:r>
    <w:r w:rsidR="00DB6AFF">
      <w:rPr>
        <w:rFonts w:asciiTheme="minorHAnsi" w:hAnsiTheme="minorHAnsi" w:cstheme="minorHAnsi"/>
        <w:sz w:val="18"/>
        <w:szCs w:val="18"/>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A716" w14:textId="77777777" w:rsidR="002A53DF" w:rsidRDefault="002A53DF" w:rsidP="00656435">
      <w:r>
        <w:separator/>
      </w:r>
    </w:p>
  </w:footnote>
  <w:footnote w:type="continuationSeparator" w:id="0">
    <w:p w14:paraId="0E33B2AC" w14:textId="77777777" w:rsidR="002A53DF" w:rsidRDefault="002A53DF" w:rsidP="0065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907"/>
    <w:multiLevelType w:val="singleLevel"/>
    <w:tmpl w:val="91A4E674"/>
    <w:lvl w:ilvl="0">
      <w:numFmt w:val="bullet"/>
      <w:lvlText w:val="-"/>
      <w:lvlJc w:val="left"/>
      <w:pPr>
        <w:tabs>
          <w:tab w:val="num" w:pos="1080"/>
        </w:tabs>
        <w:ind w:left="1080" w:hanging="360"/>
      </w:pPr>
      <w:rPr>
        <w:rFonts w:hint="default"/>
      </w:rPr>
    </w:lvl>
  </w:abstractNum>
  <w:abstractNum w:abstractNumId="1" w15:restartNumberingAfterBreak="0">
    <w:nsid w:val="0A1F68BA"/>
    <w:multiLevelType w:val="hybridMultilevel"/>
    <w:tmpl w:val="BD84E50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1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015DE9"/>
    <w:multiLevelType w:val="hybridMultilevel"/>
    <w:tmpl w:val="EB9EC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B7238D"/>
    <w:multiLevelType w:val="hybridMultilevel"/>
    <w:tmpl w:val="78ACDBE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1F732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1C11F0"/>
    <w:multiLevelType w:val="singleLevel"/>
    <w:tmpl w:val="91A4E674"/>
    <w:lvl w:ilvl="0">
      <w:numFmt w:val="bullet"/>
      <w:lvlText w:val="-"/>
      <w:lvlJc w:val="left"/>
      <w:pPr>
        <w:tabs>
          <w:tab w:val="num" w:pos="1080"/>
        </w:tabs>
        <w:ind w:left="1080" w:hanging="360"/>
      </w:pPr>
      <w:rPr>
        <w:rFonts w:hint="default"/>
      </w:rPr>
    </w:lvl>
  </w:abstractNum>
  <w:abstractNum w:abstractNumId="7" w15:restartNumberingAfterBreak="0">
    <w:nsid w:val="2F837B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043B9B"/>
    <w:multiLevelType w:val="hybridMultilevel"/>
    <w:tmpl w:val="5AA4A3A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45D84"/>
    <w:multiLevelType w:val="singleLevel"/>
    <w:tmpl w:val="91A4E674"/>
    <w:lvl w:ilvl="0">
      <w:numFmt w:val="bullet"/>
      <w:lvlText w:val="-"/>
      <w:lvlJc w:val="left"/>
      <w:pPr>
        <w:tabs>
          <w:tab w:val="num" w:pos="1080"/>
        </w:tabs>
        <w:ind w:left="1080" w:hanging="360"/>
      </w:pPr>
      <w:rPr>
        <w:rFonts w:hint="default"/>
      </w:rPr>
    </w:lvl>
  </w:abstractNum>
  <w:abstractNum w:abstractNumId="10" w15:restartNumberingAfterBreak="0">
    <w:nsid w:val="3C1F22C8"/>
    <w:multiLevelType w:val="hybridMultilevel"/>
    <w:tmpl w:val="9A3C8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0C74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4F70C1"/>
    <w:multiLevelType w:val="hybridMultilevel"/>
    <w:tmpl w:val="9762FE6C"/>
    <w:lvl w:ilvl="0" w:tplc="AF62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97F0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0587E88"/>
    <w:multiLevelType w:val="hybridMultilevel"/>
    <w:tmpl w:val="167E6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0515F"/>
    <w:multiLevelType w:val="hybridMultilevel"/>
    <w:tmpl w:val="C4BAA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3D57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CC67DB"/>
    <w:multiLevelType w:val="hybridMultilevel"/>
    <w:tmpl w:val="04D82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12595C"/>
    <w:multiLevelType w:val="hybridMultilevel"/>
    <w:tmpl w:val="BD84E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7724410">
    <w:abstractNumId w:val="11"/>
  </w:num>
  <w:num w:numId="2" w16cid:durableId="1325545634">
    <w:abstractNumId w:val="7"/>
  </w:num>
  <w:num w:numId="3" w16cid:durableId="1380784493">
    <w:abstractNumId w:val="16"/>
  </w:num>
  <w:num w:numId="4" w16cid:durableId="1445996803">
    <w:abstractNumId w:val="2"/>
  </w:num>
  <w:num w:numId="5" w16cid:durableId="1674449922">
    <w:abstractNumId w:val="5"/>
  </w:num>
  <w:num w:numId="6" w16cid:durableId="1107193214">
    <w:abstractNumId w:val="0"/>
  </w:num>
  <w:num w:numId="7" w16cid:durableId="873732305">
    <w:abstractNumId w:val="9"/>
  </w:num>
  <w:num w:numId="8" w16cid:durableId="340550461">
    <w:abstractNumId w:val="13"/>
  </w:num>
  <w:num w:numId="9" w16cid:durableId="1395473095">
    <w:abstractNumId w:val="6"/>
  </w:num>
  <w:num w:numId="10" w16cid:durableId="1577781150">
    <w:abstractNumId w:val="14"/>
  </w:num>
  <w:num w:numId="11" w16cid:durableId="961108444">
    <w:abstractNumId w:val="10"/>
  </w:num>
  <w:num w:numId="12" w16cid:durableId="955867273">
    <w:abstractNumId w:val="3"/>
  </w:num>
  <w:num w:numId="13" w16cid:durableId="1653678129">
    <w:abstractNumId w:val="15"/>
  </w:num>
  <w:num w:numId="14" w16cid:durableId="1632586770">
    <w:abstractNumId w:val="18"/>
  </w:num>
  <w:num w:numId="15" w16cid:durableId="892276741">
    <w:abstractNumId w:val="1"/>
  </w:num>
  <w:num w:numId="16" w16cid:durableId="834146587">
    <w:abstractNumId w:val="17"/>
  </w:num>
  <w:num w:numId="17" w16cid:durableId="257562429">
    <w:abstractNumId w:val="4"/>
  </w:num>
  <w:num w:numId="18" w16cid:durableId="562445462">
    <w:abstractNumId w:val="12"/>
  </w:num>
  <w:num w:numId="19" w16cid:durableId="1422336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93"/>
    <w:rsid w:val="0002237D"/>
    <w:rsid w:val="00051451"/>
    <w:rsid w:val="0008454E"/>
    <w:rsid w:val="000B41E2"/>
    <w:rsid w:val="000C0984"/>
    <w:rsid w:val="000C1389"/>
    <w:rsid w:val="000F7688"/>
    <w:rsid w:val="00114D86"/>
    <w:rsid w:val="00124CE1"/>
    <w:rsid w:val="00175012"/>
    <w:rsid w:val="001A1DB4"/>
    <w:rsid w:val="001F5854"/>
    <w:rsid w:val="001F678E"/>
    <w:rsid w:val="002422E1"/>
    <w:rsid w:val="002A53DF"/>
    <w:rsid w:val="002D59F6"/>
    <w:rsid w:val="002E5771"/>
    <w:rsid w:val="00367022"/>
    <w:rsid w:val="00394719"/>
    <w:rsid w:val="00432037"/>
    <w:rsid w:val="00451BC5"/>
    <w:rsid w:val="004A64D7"/>
    <w:rsid w:val="00520578"/>
    <w:rsid w:val="00537874"/>
    <w:rsid w:val="00555B49"/>
    <w:rsid w:val="00633AB4"/>
    <w:rsid w:val="00656435"/>
    <w:rsid w:val="00683CAA"/>
    <w:rsid w:val="006A53F4"/>
    <w:rsid w:val="00760290"/>
    <w:rsid w:val="007840E5"/>
    <w:rsid w:val="007B53B0"/>
    <w:rsid w:val="007F2736"/>
    <w:rsid w:val="00903E36"/>
    <w:rsid w:val="00954708"/>
    <w:rsid w:val="009B551A"/>
    <w:rsid w:val="009B7BFB"/>
    <w:rsid w:val="009C2F76"/>
    <w:rsid w:val="009C43CC"/>
    <w:rsid w:val="00A004B9"/>
    <w:rsid w:val="00A72070"/>
    <w:rsid w:val="00AE4DF1"/>
    <w:rsid w:val="00AE7009"/>
    <w:rsid w:val="00B241C0"/>
    <w:rsid w:val="00BC2A4E"/>
    <w:rsid w:val="00BC3C93"/>
    <w:rsid w:val="00C81EFE"/>
    <w:rsid w:val="00D33081"/>
    <w:rsid w:val="00D4793A"/>
    <w:rsid w:val="00D619E3"/>
    <w:rsid w:val="00DB6AFF"/>
    <w:rsid w:val="00DF04C8"/>
    <w:rsid w:val="00E958B3"/>
    <w:rsid w:val="00ED396E"/>
    <w:rsid w:val="00F56ECA"/>
    <w:rsid w:val="00F57AF5"/>
    <w:rsid w:val="00FB032E"/>
    <w:rsid w:val="00FD37C2"/>
    <w:rsid w:val="00FE3969"/>
    <w:rsid w:val="00FF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67621"/>
  <w15:docId w15:val="{5831BA00-43D9-427F-813F-2109CB78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left="180"/>
      <w:outlineLvl w:val="3"/>
    </w:pPr>
    <w:rPr>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1080"/>
      <w:jc w:val="center"/>
      <w:outlineLvl w:val="5"/>
    </w:pPr>
    <w:rPr>
      <w:b/>
    </w:rPr>
  </w:style>
  <w:style w:type="paragraph" w:styleId="Heading7">
    <w:name w:val="heading 7"/>
    <w:basedOn w:val="Normal"/>
    <w:next w:val="Normal"/>
    <w:qFormat/>
    <w:pPr>
      <w:keepNext/>
      <w:jc w:val="both"/>
      <w:outlineLvl w:val="6"/>
    </w:pPr>
    <w:rPr>
      <w:b/>
      <w:bCs/>
      <w:u w:val="single"/>
    </w:rPr>
  </w:style>
  <w:style w:type="paragraph" w:styleId="Heading8">
    <w:name w:val="heading 8"/>
    <w:basedOn w:val="Normal"/>
    <w:next w:val="Normal"/>
    <w:qFormat/>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Title">
    <w:name w:val="Title"/>
    <w:basedOn w:val="Normal"/>
    <w:qFormat/>
    <w:pPr>
      <w:jc w:val="center"/>
    </w:pPr>
    <w:rPr>
      <w:sz w:val="32"/>
    </w:rPr>
  </w:style>
  <w:style w:type="paragraph" w:styleId="Subtitle">
    <w:name w:val="Subtitle"/>
    <w:basedOn w:val="Normal"/>
    <w:qFormat/>
    <w:pPr>
      <w:jc w:val="center"/>
    </w:pPr>
    <w:rPr>
      <w:sz w:val="32"/>
      <w:u w:val="single"/>
    </w:rPr>
  </w:style>
  <w:style w:type="paragraph" w:styleId="BodyText">
    <w:name w:val="Body Text"/>
    <w:basedOn w:val="Normal"/>
    <w:semiHidden/>
    <w:pPr>
      <w:jc w:val="both"/>
    </w:pPr>
    <w:rPr>
      <w:strike/>
    </w:rPr>
  </w:style>
  <w:style w:type="paragraph" w:styleId="BodyText2">
    <w:name w:val="Body Text 2"/>
    <w:basedOn w:val="Normal"/>
    <w:semiHidden/>
    <w:rPr>
      <w:sz w:val="32"/>
    </w:rPr>
  </w:style>
  <w:style w:type="paragraph" w:styleId="BodyText3">
    <w:name w:val="Body Text 3"/>
    <w:basedOn w:val="Normal"/>
    <w:semiHidden/>
    <w:pPr>
      <w:jc w:val="both"/>
    </w:pPr>
    <w:rPr>
      <w:i/>
      <w:iCs/>
    </w:rPr>
  </w:style>
  <w:style w:type="character" w:styleId="Hyperlink">
    <w:name w:val="Hyperlink"/>
    <w:uiPriority w:val="99"/>
    <w:unhideWhenUsed/>
    <w:rsid w:val="00AE7009"/>
    <w:rPr>
      <w:color w:val="0000FF"/>
      <w:u w:val="single"/>
    </w:rPr>
  </w:style>
  <w:style w:type="paragraph" w:styleId="ListParagraph">
    <w:name w:val="List Paragraph"/>
    <w:basedOn w:val="Normal"/>
    <w:uiPriority w:val="34"/>
    <w:qFormat/>
    <w:rsid w:val="00BC2A4E"/>
    <w:pPr>
      <w:ind w:left="720"/>
    </w:pPr>
  </w:style>
  <w:style w:type="paragraph" w:styleId="Header">
    <w:name w:val="header"/>
    <w:basedOn w:val="Normal"/>
    <w:link w:val="HeaderChar"/>
    <w:uiPriority w:val="99"/>
    <w:unhideWhenUsed/>
    <w:rsid w:val="00656435"/>
    <w:pPr>
      <w:tabs>
        <w:tab w:val="center" w:pos="4680"/>
        <w:tab w:val="right" w:pos="9360"/>
      </w:tabs>
    </w:pPr>
  </w:style>
  <w:style w:type="character" w:customStyle="1" w:styleId="HeaderChar">
    <w:name w:val="Header Char"/>
    <w:basedOn w:val="DefaultParagraphFont"/>
    <w:link w:val="Header"/>
    <w:uiPriority w:val="99"/>
    <w:rsid w:val="00656435"/>
    <w:rPr>
      <w:sz w:val="24"/>
    </w:rPr>
  </w:style>
  <w:style w:type="paragraph" w:styleId="Footer">
    <w:name w:val="footer"/>
    <w:basedOn w:val="Normal"/>
    <w:link w:val="FooterChar"/>
    <w:uiPriority w:val="99"/>
    <w:unhideWhenUsed/>
    <w:rsid w:val="00656435"/>
    <w:pPr>
      <w:tabs>
        <w:tab w:val="center" w:pos="4680"/>
        <w:tab w:val="right" w:pos="9360"/>
      </w:tabs>
    </w:pPr>
  </w:style>
  <w:style w:type="character" w:customStyle="1" w:styleId="FooterChar">
    <w:name w:val="Footer Char"/>
    <w:basedOn w:val="DefaultParagraphFont"/>
    <w:link w:val="Footer"/>
    <w:uiPriority w:val="99"/>
    <w:rsid w:val="006564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xec@episcopalfoundationdall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Episcopal Foundation of Dallas</vt:lpstr>
    </vt:vector>
  </TitlesOfParts>
  <Company>Dell Computer Corporation</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Episcopal Foundation of Dallas</dc:title>
  <dc:subject/>
  <dc:creator>Polly</dc:creator>
  <cp:keywords/>
  <cp:lastModifiedBy>Pam Fellows Jamieson</cp:lastModifiedBy>
  <cp:revision>2</cp:revision>
  <cp:lastPrinted>2012-03-20T16:30:00Z</cp:lastPrinted>
  <dcterms:created xsi:type="dcterms:W3CDTF">2024-02-20T18:36:00Z</dcterms:created>
  <dcterms:modified xsi:type="dcterms:W3CDTF">2024-02-20T18:36:00Z</dcterms:modified>
</cp:coreProperties>
</file>